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22235E">
        <w:rPr>
          <w:rFonts w:ascii="Arial" w:hAnsi="Arial" w:cs="Arial"/>
          <w:color w:val="auto"/>
        </w:rPr>
        <w:t>PZ/</w:t>
      </w:r>
      <w:r w:rsidR="00846E7D">
        <w:rPr>
          <w:rFonts w:ascii="Arial" w:hAnsi="Arial" w:cs="Arial"/>
          <w:color w:val="auto"/>
        </w:rPr>
        <w:t>2</w:t>
      </w:r>
      <w:r w:rsidR="00BB6580">
        <w:rPr>
          <w:rFonts w:ascii="Arial" w:hAnsi="Arial" w:cs="Arial"/>
          <w:color w:val="auto"/>
        </w:rPr>
        <w:t>8</w:t>
      </w:r>
      <w:r w:rsidR="000D4DA2" w:rsidRPr="000D4DA2">
        <w:rPr>
          <w:rFonts w:ascii="Arial" w:hAnsi="Arial" w:cs="Arial"/>
          <w:color w:val="auto"/>
        </w:rPr>
        <w:t xml:space="preserve">/2020/EP2/EX </w:t>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714880">
        <w:rPr>
          <w:rFonts w:eastAsia="Arial Unicode MS"/>
          <w:b/>
          <w:kern w:val="1"/>
          <w:szCs w:val="20"/>
          <w:lang w:eastAsia="hi-IN" w:bidi="hi-IN"/>
        </w:rPr>
        <w:t>dostawy</w:t>
      </w:r>
      <w:r w:rsidR="00714880" w:rsidRPr="00BF3616">
        <w:rPr>
          <w:rFonts w:eastAsia="Arial Unicode MS"/>
          <w:b/>
          <w:kern w:val="1"/>
          <w:szCs w:val="20"/>
          <w:lang w:eastAsia="hi-IN" w:bidi="hi-IN"/>
        </w:rPr>
        <w:t xml:space="preserve"> </w:t>
      </w:r>
      <w:r w:rsidR="00BB6580" w:rsidRPr="00BB6580">
        <w:rPr>
          <w:rFonts w:eastAsia="Arial Unicode MS"/>
          <w:b/>
          <w:kern w:val="1"/>
          <w:szCs w:val="20"/>
          <w:lang w:eastAsia="hi-IN" w:bidi="hi-IN"/>
        </w:rPr>
        <w:t>odczynników chemicznych, cieczy i materiałów</w:t>
      </w:r>
      <w:r w:rsidR="001046C1" w:rsidRPr="00BB6580">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B94874" w:rsidRPr="001046C1" w:rsidRDefault="00224BA7" w:rsidP="00B94874">
      <w:pPr>
        <w:tabs>
          <w:tab w:val="left" w:pos="709"/>
        </w:tabs>
        <w:spacing w:after="0" w:line="360" w:lineRule="auto"/>
        <w:contextualSpacing/>
        <w:rPr>
          <w:szCs w:val="20"/>
        </w:rPr>
      </w:pPr>
      <w:r w:rsidRPr="001046C1">
        <w:rPr>
          <w:szCs w:val="20"/>
        </w:rPr>
        <w:t xml:space="preserve">Nawiązując do zapytania ofertowego </w:t>
      </w:r>
      <w:r w:rsidR="00762031" w:rsidRPr="001046C1">
        <w:rPr>
          <w:b/>
          <w:szCs w:val="20"/>
        </w:rPr>
        <w:t xml:space="preserve">na </w:t>
      </w:r>
      <w:r w:rsidR="003962E5" w:rsidRPr="003962E5">
        <w:rPr>
          <w:rFonts w:eastAsia="Arial Unicode MS"/>
          <w:b/>
          <w:kern w:val="1"/>
          <w:szCs w:val="20"/>
          <w:lang w:eastAsia="hi-IN" w:bidi="hi-IN"/>
        </w:rPr>
        <w:t xml:space="preserve">dostawę </w:t>
      </w:r>
      <w:r w:rsidR="00BB6580" w:rsidRPr="00BB6580">
        <w:rPr>
          <w:rFonts w:eastAsia="Arial Unicode MS"/>
          <w:b/>
          <w:kern w:val="1"/>
          <w:szCs w:val="20"/>
          <w:lang w:eastAsia="hi-IN" w:bidi="hi-IN"/>
        </w:rPr>
        <w:t>odczynników chemicznych, cieczy i materiałów</w:t>
      </w:r>
      <w:r w:rsidR="003962E5" w:rsidRPr="00BB6580">
        <w:rPr>
          <w:rFonts w:eastAsia="Arial Unicode MS"/>
          <w:b/>
          <w:kern w:val="1"/>
          <w:szCs w:val="20"/>
          <w:lang w:eastAsia="hi-IN" w:bidi="hi-IN"/>
        </w:rPr>
        <w:t xml:space="preserve"> </w:t>
      </w:r>
      <w:r w:rsidR="00C51E99">
        <w:rPr>
          <w:rFonts w:eastAsia="Arial Unicode MS"/>
          <w:kern w:val="1"/>
          <w:szCs w:val="20"/>
          <w:lang w:eastAsia="hi-IN" w:bidi="hi-IN"/>
        </w:rPr>
        <w:t>realiz</w:t>
      </w:r>
      <w:r w:rsidR="00C51E99" w:rsidRPr="00C51E99">
        <w:rPr>
          <w:rFonts w:eastAsia="Arial Unicode MS"/>
          <w:kern w:val="1"/>
          <w:szCs w:val="20"/>
          <w:lang w:eastAsia="hi-IN" w:bidi="hi-IN"/>
        </w:rPr>
        <w:t>ow</w:t>
      </w:r>
      <w:r w:rsidR="00C51E99">
        <w:rPr>
          <w:rFonts w:eastAsia="Arial Unicode MS"/>
          <w:kern w:val="1"/>
          <w:szCs w:val="20"/>
          <w:lang w:eastAsia="hi-IN" w:bidi="hi-IN"/>
        </w:rPr>
        <w:t>a</w:t>
      </w:r>
      <w:r w:rsidR="00C51E99" w:rsidRPr="00C51E99">
        <w:rPr>
          <w:rFonts w:eastAsia="Arial Unicode MS"/>
          <w:kern w:val="1"/>
          <w:szCs w:val="20"/>
          <w:lang w:eastAsia="hi-IN" w:bidi="hi-IN"/>
        </w:rPr>
        <w:t>ną</w:t>
      </w:r>
      <w:r w:rsidR="00C51E99">
        <w:rPr>
          <w:rFonts w:eastAsia="Arial Unicode MS"/>
          <w:b/>
          <w:kern w:val="1"/>
          <w:szCs w:val="20"/>
          <w:lang w:eastAsia="hi-IN" w:bidi="hi-IN"/>
        </w:rPr>
        <w:t xml:space="preserve"> </w:t>
      </w:r>
      <w:r w:rsidR="00703A56" w:rsidRPr="001046C1">
        <w:rPr>
          <w:szCs w:val="20"/>
        </w:rPr>
        <w:t xml:space="preserve">w projekcie </w:t>
      </w:r>
      <w:r w:rsidR="00B94874" w:rsidRPr="001046C1">
        <w:rPr>
          <w:szCs w:val="20"/>
        </w:rPr>
        <w:t>„e-Pionier – wsparcie inwestorów w branży ICT szansą na rozwój potencjału uzdolnionych programistów” w ramach Programu Operacyjnego Polska Cyfrowa 2014-2020, oś priorytetowa Cyfrowe kompetencje społeczeństwa (Działanie 3.3).</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726165" w:rsidRDefault="00BF1C60" w:rsidP="00BF1C60">
      <w:pPr>
        <w:numPr>
          <w:ilvl w:val="0"/>
          <w:numId w:val="15"/>
        </w:numPr>
        <w:spacing w:after="0" w:line="360" w:lineRule="auto"/>
        <w:ind w:right="-1"/>
        <w:contextualSpacing/>
        <w:jc w:val="left"/>
        <w:rPr>
          <w:rFonts w:eastAsia="Times New Roman"/>
          <w:bCs/>
          <w:szCs w:val="20"/>
        </w:rPr>
      </w:pPr>
      <w:r>
        <w:rPr>
          <w:rFonts w:eastAsia="Times New Roman"/>
          <w:b/>
          <w:bCs/>
          <w:szCs w:val="20"/>
        </w:rPr>
        <w:lastRenderedPageBreak/>
        <w:t>Of</w:t>
      </w:r>
      <w:r w:rsidRPr="00E6090D">
        <w:rPr>
          <w:rFonts w:eastAsia="Times New Roman"/>
          <w:b/>
          <w:bCs/>
          <w:szCs w:val="20"/>
        </w:rPr>
        <w:t xml:space="preserve">erujemy </w:t>
      </w:r>
      <w:r w:rsidRPr="00E6090D">
        <w:rPr>
          <w:rFonts w:eastAsia="Times New Roman"/>
          <w:bCs/>
          <w:szCs w:val="20"/>
        </w:rPr>
        <w:t>wykonanie przedmiotu zamówienia</w:t>
      </w:r>
      <w:r w:rsidR="00726165">
        <w:rPr>
          <w:rFonts w:eastAsia="Times New Roman"/>
          <w:bCs/>
          <w:szCs w:val="20"/>
        </w:rPr>
        <w:t>:</w:t>
      </w:r>
    </w:p>
    <w:p w:rsidR="00BF1C60" w:rsidRDefault="0022235E" w:rsidP="00726165">
      <w:pPr>
        <w:spacing w:after="0" w:line="360" w:lineRule="auto"/>
        <w:ind w:left="720" w:right="-1" w:firstLine="0"/>
        <w:contextualSpacing/>
        <w:jc w:val="left"/>
        <w:rPr>
          <w:rFonts w:eastAsia="Times New Roman"/>
          <w:b/>
          <w:bCs/>
          <w:szCs w:val="20"/>
        </w:rPr>
      </w:pPr>
      <w:r>
        <w:rPr>
          <w:rFonts w:eastAsia="Times New Roman"/>
          <w:b/>
          <w:bCs/>
          <w:szCs w:val="20"/>
        </w:rPr>
        <w:t xml:space="preserve">w części </w:t>
      </w:r>
      <w:r w:rsidR="000473EC">
        <w:rPr>
          <w:rFonts w:eastAsia="Times New Roman"/>
          <w:b/>
          <w:bCs/>
          <w:szCs w:val="20"/>
        </w:rPr>
        <w:t>I</w:t>
      </w:r>
      <w:r w:rsidR="00BF1C60" w:rsidRPr="00E6090D">
        <w:rPr>
          <w:rFonts w:eastAsia="Times New Roman"/>
          <w:bCs/>
          <w:szCs w:val="20"/>
        </w:rPr>
        <w:t xml:space="preserve"> za cenę </w:t>
      </w:r>
      <w:r w:rsidR="00BF1C60" w:rsidRPr="00394F09">
        <w:rPr>
          <w:rFonts w:eastAsia="Times New Roman"/>
          <w:b/>
          <w:bCs/>
          <w:szCs w:val="20"/>
        </w:rPr>
        <w:t>brutto</w:t>
      </w:r>
      <w:r w:rsidR="00BF1C60" w:rsidRPr="00E6090D">
        <w:rPr>
          <w:rFonts w:eastAsia="Times New Roman"/>
          <w:bCs/>
          <w:szCs w:val="20"/>
        </w:rPr>
        <w:t xml:space="preserve"> [PLN]: ….……</w:t>
      </w:r>
      <w:r w:rsidR="00BF1C60">
        <w:rPr>
          <w:rFonts w:eastAsia="Times New Roman"/>
          <w:bCs/>
          <w:szCs w:val="20"/>
        </w:rPr>
        <w:t>…………</w:t>
      </w:r>
      <w:r w:rsidR="00726165">
        <w:rPr>
          <w:rFonts w:eastAsia="Times New Roman"/>
          <w:bCs/>
          <w:szCs w:val="20"/>
        </w:rPr>
        <w:t>..</w:t>
      </w:r>
      <w:r w:rsidR="00BF1C60">
        <w:rPr>
          <w:rFonts w:eastAsia="Times New Roman"/>
          <w:bCs/>
          <w:szCs w:val="20"/>
        </w:rPr>
        <w:t>…..</w:t>
      </w:r>
      <w:r w:rsidR="00BF1C60" w:rsidRPr="00E6090D">
        <w:rPr>
          <w:rFonts w:eastAsia="Times New Roman"/>
          <w:bCs/>
          <w:szCs w:val="20"/>
        </w:rPr>
        <w:t>…….…..</w:t>
      </w:r>
      <w:r w:rsidR="001A6A4E">
        <w:rPr>
          <w:rFonts w:eastAsia="Times New Roman"/>
          <w:bCs/>
          <w:szCs w:val="20"/>
        </w:rPr>
        <w:t xml:space="preserve"> </w:t>
      </w:r>
      <w:r w:rsidR="00A749AA">
        <w:rPr>
          <w:rFonts w:eastAsia="Times New Roman"/>
          <w:bCs/>
          <w:szCs w:val="20"/>
        </w:rPr>
        <w:t>(</w:t>
      </w:r>
      <w:r w:rsidR="001A6A4E">
        <w:rPr>
          <w:rFonts w:eastAsia="Times New Roman"/>
          <w:bCs/>
          <w:szCs w:val="20"/>
        </w:rPr>
        <w:t>w tym</w:t>
      </w:r>
      <w:r w:rsidR="00A749AA">
        <w:rPr>
          <w:rFonts w:eastAsia="Times New Roman"/>
          <w:bCs/>
          <w:szCs w:val="20"/>
        </w:rPr>
        <w:t xml:space="preserve"> …% VAT )</w:t>
      </w:r>
      <w:r w:rsidR="00726165">
        <w:rPr>
          <w:rFonts w:eastAsia="Times New Roman"/>
          <w:bCs/>
          <w:szCs w:val="20"/>
        </w:rPr>
        <w:t xml:space="preserve">* </w:t>
      </w:r>
      <w:r w:rsidR="00BF1C60" w:rsidRPr="00E071D1">
        <w:rPr>
          <w:rFonts w:eastAsia="Times New Roman"/>
          <w:b/>
          <w:bCs/>
          <w:szCs w:val="20"/>
        </w:rPr>
        <w:t xml:space="preserve"> </w:t>
      </w:r>
    </w:p>
    <w:p w:rsidR="00A749AA" w:rsidRDefault="000473EC" w:rsidP="00A749AA">
      <w:pPr>
        <w:spacing w:after="0" w:line="360" w:lineRule="auto"/>
        <w:ind w:left="720" w:right="-1" w:firstLine="0"/>
        <w:contextualSpacing/>
        <w:jc w:val="left"/>
        <w:rPr>
          <w:rFonts w:eastAsia="Times New Roman"/>
          <w:b/>
          <w:bCs/>
          <w:szCs w:val="20"/>
        </w:rPr>
      </w:pPr>
      <w:r>
        <w:rPr>
          <w:rFonts w:eastAsia="Times New Roman"/>
          <w:b/>
          <w:bCs/>
          <w:szCs w:val="20"/>
        </w:rPr>
        <w:t>w części II</w:t>
      </w:r>
      <w:r w:rsidR="00726165" w:rsidRPr="00E6090D">
        <w:rPr>
          <w:rFonts w:eastAsia="Times New Roman"/>
          <w:bCs/>
          <w:szCs w:val="20"/>
        </w:rPr>
        <w:t xml:space="preserve"> za cenę </w:t>
      </w:r>
      <w:r w:rsidR="00726165" w:rsidRPr="00394F09">
        <w:rPr>
          <w:rFonts w:eastAsia="Times New Roman"/>
          <w:b/>
          <w:bCs/>
          <w:szCs w:val="20"/>
        </w:rPr>
        <w:t>brutto</w:t>
      </w:r>
      <w:r w:rsidR="00726165" w:rsidRPr="00E6090D">
        <w:rPr>
          <w:rFonts w:eastAsia="Times New Roman"/>
          <w:bCs/>
          <w:szCs w:val="20"/>
        </w:rPr>
        <w:t xml:space="preserve"> [PLN]: ….……</w:t>
      </w:r>
      <w:r w:rsidR="00726165">
        <w:rPr>
          <w:rFonts w:eastAsia="Times New Roman"/>
          <w:bCs/>
          <w:szCs w:val="20"/>
        </w:rPr>
        <w:t>……….……..</w:t>
      </w:r>
      <w:r w:rsidR="00726165" w:rsidRPr="00E6090D">
        <w:rPr>
          <w:rFonts w:eastAsia="Times New Roman"/>
          <w:bCs/>
          <w:szCs w:val="20"/>
        </w:rPr>
        <w:t>…….…..</w:t>
      </w:r>
      <w:r w:rsidR="00726165">
        <w:rPr>
          <w:rFonts w:eastAsia="Times New Roman"/>
          <w:bCs/>
          <w:szCs w:val="20"/>
        </w:rPr>
        <w:t xml:space="preserve"> </w:t>
      </w:r>
      <w:r w:rsidR="00A749AA">
        <w:rPr>
          <w:rFonts w:eastAsia="Times New Roman"/>
          <w:bCs/>
          <w:szCs w:val="20"/>
        </w:rPr>
        <w:t xml:space="preserve">(w tym …% VAT )* </w:t>
      </w:r>
      <w:r w:rsidR="00A749AA" w:rsidRPr="00E071D1">
        <w:rPr>
          <w:rFonts w:eastAsia="Times New Roman"/>
          <w:b/>
          <w:bCs/>
          <w:szCs w:val="20"/>
        </w:rPr>
        <w:t xml:space="preserve"> </w:t>
      </w:r>
    </w:p>
    <w:p w:rsidR="00846E7D" w:rsidRDefault="00846E7D" w:rsidP="00846E7D">
      <w:pPr>
        <w:spacing w:after="0" w:line="360" w:lineRule="auto"/>
        <w:ind w:left="720" w:right="-1" w:firstLine="0"/>
        <w:contextualSpacing/>
        <w:jc w:val="left"/>
        <w:rPr>
          <w:rFonts w:eastAsia="Times New Roman"/>
          <w:b/>
          <w:bCs/>
          <w:szCs w:val="20"/>
        </w:rPr>
      </w:pPr>
      <w:r>
        <w:rPr>
          <w:rFonts w:eastAsia="Times New Roman"/>
          <w:b/>
          <w:bCs/>
          <w:szCs w:val="20"/>
        </w:rPr>
        <w:t>w części III</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sidR="003962E5">
        <w:rPr>
          <w:rFonts w:eastAsia="Times New Roman"/>
          <w:bCs/>
          <w:szCs w:val="20"/>
        </w:rPr>
        <w:t>……….……</w:t>
      </w:r>
      <w:r>
        <w:rPr>
          <w:rFonts w:eastAsia="Times New Roman"/>
          <w:bCs/>
          <w:szCs w:val="20"/>
        </w:rPr>
        <w:t>.</w:t>
      </w:r>
      <w:r w:rsidRPr="00E6090D">
        <w:rPr>
          <w:rFonts w:eastAsia="Times New Roman"/>
          <w:bCs/>
          <w:szCs w:val="20"/>
        </w:rPr>
        <w:t>…….…..</w:t>
      </w:r>
      <w:r>
        <w:rPr>
          <w:rFonts w:eastAsia="Times New Roman"/>
          <w:bCs/>
          <w:szCs w:val="20"/>
        </w:rPr>
        <w:t xml:space="preserve"> (w tym …% VAT )* </w:t>
      </w:r>
      <w:r w:rsidRPr="00E071D1">
        <w:rPr>
          <w:rFonts w:eastAsia="Times New Roman"/>
          <w:b/>
          <w:bCs/>
          <w:szCs w:val="20"/>
        </w:rPr>
        <w:t xml:space="preserve"> </w:t>
      </w:r>
    </w:p>
    <w:p w:rsidR="003962E5" w:rsidRDefault="003962E5" w:rsidP="003962E5">
      <w:pPr>
        <w:spacing w:after="0" w:line="360" w:lineRule="auto"/>
        <w:ind w:left="720" w:right="-1" w:firstLine="0"/>
        <w:contextualSpacing/>
        <w:jc w:val="left"/>
        <w:rPr>
          <w:rFonts w:eastAsia="Times New Roman"/>
          <w:b/>
          <w:bCs/>
          <w:szCs w:val="20"/>
        </w:rPr>
      </w:pPr>
      <w:r>
        <w:rPr>
          <w:rFonts w:eastAsia="Times New Roman"/>
          <w:b/>
          <w:bCs/>
          <w:szCs w:val="20"/>
        </w:rPr>
        <w:t>w części IV</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Pr>
          <w:rFonts w:eastAsia="Times New Roman"/>
          <w:bCs/>
          <w:szCs w:val="20"/>
        </w:rPr>
        <w:t>.………..…..</w:t>
      </w:r>
      <w:r w:rsidRPr="00E6090D">
        <w:rPr>
          <w:rFonts w:eastAsia="Times New Roman"/>
          <w:bCs/>
          <w:szCs w:val="20"/>
        </w:rPr>
        <w:t>…….…..</w:t>
      </w:r>
      <w:r>
        <w:rPr>
          <w:rFonts w:eastAsia="Times New Roman"/>
          <w:bCs/>
          <w:szCs w:val="20"/>
        </w:rPr>
        <w:t xml:space="preserve"> (w tym …% VAT )* </w:t>
      </w:r>
      <w:r w:rsidRPr="00E071D1">
        <w:rPr>
          <w:rFonts w:eastAsia="Times New Roman"/>
          <w:b/>
          <w:bCs/>
          <w:szCs w:val="20"/>
        </w:rPr>
        <w:t xml:space="preserve"> </w:t>
      </w:r>
    </w:p>
    <w:p w:rsidR="00762031" w:rsidRPr="001046C1" w:rsidRDefault="00762031"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bCs/>
          <w:sz w:val="20"/>
          <w:szCs w:val="20"/>
        </w:rPr>
        <w:t xml:space="preserve">Oferujemy </w:t>
      </w:r>
      <w:r w:rsidR="001046C1" w:rsidRPr="001046C1">
        <w:rPr>
          <w:rFonts w:ascii="Arial" w:hAnsi="Arial" w:cs="Arial"/>
          <w:bCs/>
          <w:sz w:val="20"/>
          <w:szCs w:val="20"/>
        </w:rPr>
        <w:t xml:space="preserve">wykonanie przedmiotu zamówienia </w:t>
      </w:r>
      <w:r w:rsidRPr="001046C1">
        <w:rPr>
          <w:rFonts w:ascii="Arial" w:hAnsi="Arial" w:cs="Arial"/>
          <w:bCs/>
          <w:sz w:val="20"/>
          <w:szCs w:val="20"/>
        </w:rPr>
        <w:t xml:space="preserve">w terminie </w:t>
      </w:r>
      <w:r w:rsidR="00A65007">
        <w:rPr>
          <w:rFonts w:ascii="Arial" w:hAnsi="Arial" w:cs="Arial"/>
          <w:bCs/>
          <w:sz w:val="20"/>
          <w:szCs w:val="20"/>
        </w:rPr>
        <w:t>określonym w zapytaniu ofertowym.</w:t>
      </w:r>
    </w:p>
    <w:p w:rsidR="0028448B" w:rsidRPr="001046C1" w:rsidRDefault="00224BA7" w:rsidP="0028448B">
      <w:pPr>
        <w:pStyle w:val="Akapitzlist"/>
        <w:numPr>
          <w:ilvl w:val="0"/>
          <w:numId w:val="15"/>
        </w:numPr>
        <w:spacing w:line="360" w:lineRule="auto"/>
        <w:contextualSpacing/>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1046C1">
        <w:rPr>
          <w:rFonts w:ascii="Arial" w:hAnsi="Arial" w:cs="Arial"/>
          <w:i/>
          <w:sz w:val="20"/>
          <w:szCs w:val="20"/>
        </w:rPr>
        <w:t>Zamawiającego</w:t>
      </w:r>
      <w:r w:rsidRPr="001046C1">
        <w:rPr>
          <w:rFonts w:ascii="Arial" w:hAnsi="Arial" w:cs="Arial"/>
          <w:sz w:val="20"/>
          <w:szCs w:val="20"/>
        </w:rPr>
        <w: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A258CD">
      <w:pPr>
        <w:suppressAutoHyphens/>
        <w:spacing w:after="0" w:line="360" w:lineRule="auto"/>
        <w:ind w:left="360" w:right="-2" w:firstLine="0"/>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A258CD">
      <w:pPr>
        <w:spacing w:after="0" w:line="360" w:lineRule="auto"/>
        <w:ind w:firstLine="350"/>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F83824">
      <w:pPr>
        <w:numPr>
          <w:ilvl w:val="0"/>
          <w:numId w:val="4"/>
        </w:numPr>
        <w:spacing w:after="0" w:line="360" w:lineRule="auto"/>
        <w:contextualSpacing/>
        <w:rPr>
          <w:rFonts w:eastAsia="Times New Roman"/>
          <w:szCs w:val="20"/>
        </w:rPr>
      </w:pPr>
      <w:r w:rsidRPr="001046C1">
        <w:rPr>
          <w:rFonts w:eastAsia="Times New Roman"/>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01E1">
        <w:rPr>
          <w:szCs w:val="20"/>
        </w:rPr>
        <w:t>Odpis z właściwego rejestru lub centralnej ewidencji i informacji o działalności gospodarczej,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 xml:space="preserve">W przypadku wskazania przez Wykonawcę dostępności powyższych dokumentów, w formie elektronicznej, pod określonymi adresami internetowymi ogólnodostępnych i bezpłatnych baz danych, Zamawiający pobierze samodzielnie z tych baz danych wskazane przez Wykonawcę </w:t>
      </w:r>
      <w:r w:rsidRPr="002D62FB">
        <w:rPr>
          <w:rFonts w:ascii="Arial" w:hAnsi="Arial" w:cs="Arial"/>
          <w:bCs/>
          <w:iCs/>
          <w:sz w:val="20"/>
          <w:szCs w:val="20"/>
        </w:rPr>
        <w:lastRenderedPageBreak/>
        <w:t>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4067" w:rsidRDefault="00F83824" w:rsidP="006A45F4">
      <w:pPr>
        <w:spacing w:line="240" w:lineRule="auto"/>
        <w:rPr>
          <w:i/>
          <w:iCs/>
          <w:szCs w:val="20"/>
        </w:rPr>
      </w:pPr>
      <w:r w:rsidRPr="001046C1">
        <w:rPr>
          <w:szCs w:val="20"/>
        </w:rPr>
        <w:t xml:space="preserve">    </w:t>
      </w:r>
      <w:r w:rsidRPr="001046C1">
        <w:rPr>
          <w:i/>
          <w:iCs/>
          <w:szCs w:val="20"/>
        </w:rPr>
        <w:t xml:space="preserve">       </w:t>
      </w:r>
    </w:p>
    <w:p w:rsidR="00BB6580" w:rsidRDefault="00BB6580" w:rsidP="006A45F4">
      <w:pPr>
        <w:spacing w:line="240" w:lineRule="auto"/>
        <w:rPr>
          <w:i/>
          <w:iCs/>
          <w:szCs w:val="20"/>
        </w:rPr>
      </w:pPr>
    </w:p>
    <w:p w:rsidR="00BB6580" w:rsidRDefault="00BB6580" w:rsidP="006A45F4">
      <w:pPr>
        <w:spacing w:line="240" w:lineRule="auto"/>
        <w:rPr>
          <w:i/>
          <w:iCs/>
          <w:szCs w:val="20"/>
        </w:rPr>
      </w:pPr>
    </w:p>
    <w:p w:rsidR="00BB6580" w:rsidRDefault="00BB6580" w:rsidP="006A45F4">
      <w:pPr>
        <w:spacing w:line="240" w:lineRule="auto"/>
        <w:rPr>
          <w:i/>
          <w:iCs/>
          <w:szCs w:val="20"/>
        </w:rPr>
      </w:pPr>
    </w:p>
    <w:p w:rsidR="00BB6580" w:rsidRDefault="00BB6580" w:rsidP="006A45F4">
      <w:pPr>
        <w:spacing w:line="240" w:lineRule="auto"/>
        <w:rPr>
          <w:i/>
          <w:iCs/>
          <w:szCs w:val="20"/>
        </w:rPr>
      </w:pPr>
    </w:p>
    <w:p w:rsidR="00BB6580" w:rsidRDefault="00BB6580" w:rsidP="006A45F4">
      <w:pPr>
        <w:spacing w:line="240" w:lineRule="auto"/>
        <w:rPr>
          <w:i/>
          <w:iCs/>
          <w:szCs w:val="20"/>
        </w:rPr>
      </w:pPr>
    </w:p>
    <w:p w:rsidR="001A6A4E" w:rsidRDefault="001A6A4E" w:rsidP="001A6A4E">
      <w:pPr>
        <w:spacing w:line="360" w:lineRule="auto"/>
        <w:ind w:left="708"/>
        <w:rPr>
          <w:rFonts w:eastAsia="Times New Roman"/>
          <w:i/>
          <w:sz w:val="16"/>
          <w:szCs w:val="16"/>
        </w:rPr>
      </w:pPr>
    </w:p>
    <w:p w:rsidR="001A6A4E" w:rsidRPr="009E7926" w:rsidRDefault="001A6A4E" w:rsidP="001A6A4E">
      <w:pPr>
        <w:jc w:val="right"/>
        <w:rPr>
          <w:rFonts w:eastAsia="Times New Roman"/>
          <w:i/>
          <w:szCs w:val="20"/>
        </w:rPr>
      </w:pPr>
      <w:r w:rsidRPr="009E7926">
        <w:rPr>
          <w:i/>
          <w:szCs w:val="20"/>
        </w:rPr>
        <w:lastRenderedPageBreak/>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22235E">
        <w:rPr>
          <w:rFonts w:eastAsia="Times New Roman"/>
          <w:i/>
          <w:iCs/>
          <w:szCs w:val="20"/>
        </w:rPr>
        <w:t>PZ/</w:t>
      </w:r>
      <w:r w:rsidR="000473EC">
        <w:rPr>
          <w:rFonts w:eastAsia="Times New Roman"/>
          <w:i/>
          <w:iCs/>
          <w:szCs w:val="20"/>
        </w:rPr>
        <w:t>2</w:t>
      </w:r>
      <w:r w:rsidR="00BB6580">
        <w:rPr>
          <w:rFonts w:eastAsia="Times New Roman"/>
          <w:i/>
          <w:iCs/>
          <w:szCs w:val="20"/>
        </w:rPr>
        <w:t>8</w:t>
      </w:r>
      <w:r w:rsidRPr="001A6A4E">
        <w:rPr>
          <w:rFonts w:eastAsia="Times New Roman"/>
          <w:i/>
          <w:iCs/>
          <w:szCs w:val="20"/>
        </w:rPr>
        <w:t>/2020/EP2/EX</w:t>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Pr="009E7926" w:rsidRDefault="001A6A4E" w:rsidP="001A6A4E">
      <w:pPr>
        <w:keepNext/>
        <w:keepLines/>
        <w:spacing w:after="0" w:line="360" w:lineRule="auto"/>
        <w:ind w:left="1582" w:hanging="1582"/>
        <w:outlineLvl w:val="8"/>
        <w:rPr>
          <w:rFonts w:eastAsia="Times New Roman"/>
          <w:iCs/>
          <w:szCs w:val="20"/>
          <w:lang w:val="x-none"/>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E60471" w:rsidRPr="009E7926" w:rsidRDefault="00E60471" w:rsidP="001A6A4E">
      <w:pPr>
        <w:autoSpaceDE w:val="0"/>
        <w:spacing w:after="0"/>
        <w:rPr>
          <w:szCs w:val="20"/>
        </w:rPr>
      </w:pPr>
    </w:p>
    <w:p w:rsidR="001A6A4E" w:rsidRDefault="001A6A4E" w:rsidP="001A6A4E">
      <w:pPr>
        <w:tabs>
          <w:tab w:val="left" w:pos="709"/>
        </w:tabs>
        <w:spacing w:after="0"/>
        <w:jc w:val="center"/>
        <w:rPr>
          <w:b/>
          <w:szCs w:val="20"/>
        </w:rPr>
      </w:pPr>
      <w:r w:rsidRPr="009E7926">
        <w:rPr>
          <w:b/>
          <w:szCs w:val="20"/>
        </w:rPr>
        <w:t>FORMULARZ RZECZOWO-CENOWY</w:t>
      </w:r>
    </w:p>
    <w:p w:rsidR="001A6A4E" w:rsidRPr="009E7926" w:rsidRDefault="001A6A4E" w:rsidP="001A6A4E">
      <w:pPr>
        <w:tabs>
          <w:tab w:val="left" w:pos="709"/>
        </w:tabs>
        <w:spacing w:after="0"/>
        <w:jc w:val="center"/>
        <w:rPr>
          <w:szCs w:val="20"/>
        </w:rPr>
      </w:pPr>
    </w:p>
    <w:p w:rsidR="001A6A4E" w:rsidRDefault="001A6A4E" w:rsidP="001A6A4E">
      <w:pPr>
        <w:tabs>
          <w:tab w:val="left" w:pos="709"/>
        </w:tabs>
        <w:spacing w:after="0"/>
        <w:rPr>
          <w:szCs w:val="20"/>
        </w:rPr>
      </w:pPr>
      <w:r w:rsidRPr="0076029A">
        <w:rPr>
          <w:szCs w:val="20"/>
        </w:rPr>
        <w:t xml:space="preserve">na </w:t>
      </w:r>
      <w:r w:rsidR="00AC0AFA" w:rsidRPr="00AC0AFA">
        <w:rPr>
          <w:rFonts w:eastAsia="Arial Unicode MS"/>
          <w:kern w:val="2"/>
          <w:szCs w:val="20"/>
          <w:lang w:eastAsia="hi-IN" w:bidi="hi-IN"/>
        </w:rPr>
        <w:t xml:space="preserve">dostawę </w:t>
      </w:r>
      <w:r w:rsidR="00BB6580" w:rsidRPr="00BB6580">
        <w:rPr>
          <w:rFonts w:eastAsia="Arial Unicode MS"/>
          <w:kern w:val="2"/>
          <w:szCs w:val="20"/>
          <w:lang w:eastAsia="hi-IN" w:bidi="hi-IN"/>
        </w:rPr>
        <w:t xml:space="preserve">odczynników chemicznych, cieczy i materiałów </w:t>
      </w:r>
      <w:r>
        <w:rPr>
          <w:szCs w:val="20"/>
        </w:rPr>
        <w:t>w projekcie</w:t>
      </w:r>
      <w:r w:rsidRPr="0076029A">
        <w:rPr>
          <w:szCs w:val="20"/>
        </w:rPr>
        <w:t xml:space="preserve"> </w:t>
      </w:r>
      <w:r w:rsidRPr="001A6A4E">
        <w:rPr>
          <w:szCs w:val="20"/>
        </w:rPr>
        <w:t>„e-Pionier – wsparcie inwestorów w branży ICT szansą na rozwój potencjału uzdolnionych programistów” w ramach Programu Operacyjnego Polska Cyfrowa 2014-2020, oś priorytetowa Cyfrowe kompetencje społeczeństwa (Działanie 3.3).</w:t>
      </w:r>
    </w:p>
    <w:p w:rsidR="001A6A4E" w:rsidRPr="009E7926" w:rsidRDefault="001A6A4E" w:rsidP="001A6A4E">
      <w:pPr>
        <w:tabs>
          <w:tab w:val="left" w:pos="709"/>
        </w:tabs>
        <w:spacing w:after="0"/>
        <w:rPr>
          <w:szCs w:val="20"/>
        </w:rPr>
      </w:pPr>
    </w:p>
    <w:p w:rsidR="001A6A4E" w:rsidRDefault="000473EC" w:rsidP="001A6A4E">
      <w:pPr>
        <w:tabs>
          <w:tab w:val="left" w:pos="709"/>
        </w:tabs>
        <w:spacing w:after="0"/>
        <w:rPr>
          <w:szCs w:val="20"/>
        </w:rPr>
      </w:pPr>
      <w:r>
        <w:rPr>
          <w:szCs w:val="20"/>
        </w:rPr>
        <w:t>Część I</w:t>
      </w: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BB6580" w:rsidRPr="00775BC9" w:rsidTr="00BB6580">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580" w:rsidRPr="00775BC9" w:rsidRDefault="00BB6580" w:rsidP="00BB6580">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BB6580" w:rsidRPr="00775BC9" w:rsidRDefault="00BB6580" w:rsidP="00BB6580">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BB6580" w:rsidRPr="00775BC9" w:rsidRDefault="00BB6580" w:rsidP="00BB6580">
            <w:pPr>
              <w:spacing w:after="0" w:line="240" w:lineRule="auto"/>
              <w:ind w:left="0" w:right="0" w:firstLine="0"/>
              <w:jc w:val="center"/>
              <w:rPr>
                <w:rFonts w:eastAsia="Times New Roman"/>
                <w:b/>
                <w:bCs/>
                <w:sz w:val="16"/>
                <w:szCs w:val="16"/>
              </w:rPr>
            </w:pPr>
            <w:r>
              <w:rPr>
                <w:rFonts w:eastAsia="Times New Roman"/>
                <w:b/>
                <w:bCs/>
                <w:sz w:val="16"/>
                <w:szCs w:val="16"/>
              </w:rPr>
              <w:t>Producent, model,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BB6580" w:rsidRPr="00BB6580" w:rsidRDefault="00BB6580" w:rsidP="00BB6580">
            <w:pPr>
              <w:jc w:val="center"/>
              <w:rPr>
                <w:b/>
                <w:sz w:val="16"/>
                <w:szCs w:val="16"/>
              </w:rPr>
            </w:pPr>
            <w:r w:rsidRPr="00BB6580">
              <w:rPr>
                <w:b/>
                <w:sz w:val="16"/>
                <w:szCs w:val="16"/>
              </w:rPr>
              <w:t>Ilość szt.</w:t>
            </w:r>
          </w:p>
        </w:tc>
        <w:tc>
          <w:tcPr>
            <w:tcW w:w="1248" w:type="dxa"/>
            <w:tcBorders>
              <w:top w:val="single" w:sz="4" w:space="0" w:color="auto"/>
              <w:left w:val="nil"/>
              <w:bottom w:val="single" w:sz="4" w:space="0" w:color="auto"/>
              <w:right w:val="single" w:sz="4" w:space="0" w:color="auto"/>
            </w:tcBorders>
          </w:tcPr>
          <w:p w:rsidR="00BB6580" w:rsidRPr="00775BC9" w:rsidRDefault="00BB6580" w:rsidP="00BB6580">
            <w:pPr>
              <w:spacing w:after="0" w:line="240" w:lineRule="auto"/>
              <w:ind w:left="0" w:right="0" w:firstLine="0"/>
              <w:jc w:val="center"/>
              <w:rPr>
                <w:rFonts w:eastAsia="Times New Roman"/>
                <w:b/>
                <w:bCs/>
                <w:sz w:val="16"/>
                <w:szCs w:val="16"/>
              </w:rPr>
            </w:pPr>
            <w:r>
              <w:rPr>
                <w:rFonts w:eastAsia="Times New Roman"/>
                <w:b/>
                <w:bCs/>
                <w:sz w:val="16"/>
                <w:szCs w:val="16"/>
              </w:rPr>
              <w:t>Cena</w:t>
            </w:r>
            <w:r w:rsidRPr="00775BC9">
              <w:rPr>
                <w:rFonts w:eastAsia="Times New Roman"/>
                <w:b/>
                <w:bCs/>
                <w:sz w:val="16"/>
                <w:szCs w:val="16"/>
              </w:rPr>
              <w:t xml:space="preserve"> </w:t>
            </w:r>
            <w:r>
              <w:rPr>
                <w:rFonts w:eastAsia="Times New Roman"/>
                <w:b/>
                <w:bCs/>
                <w:sz w:val="16"/>
                <w:szCs w:val="16"/>
              </w:rPr>
              <w:t>brutto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580" w:rsidRPr="00775BC9" w:rsidRDefault="00BB6580" w:rsidP="00BB6580">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B6580" w:rsidRPr="00422E9C" w:rsidRDefault="00BB6580" w:rsidP="00BB6580">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Wodorotlenek sodu granulki czda op. 2 kg</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Kwas chlorowodorowy 35-38% op. 5l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2</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Chlorek sodu czda op. 1 kg</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3</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4</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Kwas akrylowy 99,5 %, op. 2,5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5</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Kwas octowy lodowaty ty 99,5% czda, op. 1l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2</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6</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Wodorotlenek potasu czda, op. 2 kg</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7</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Woda amoniakalna 25%, op. 1l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2</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8</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Węglan sodu czda, op. 2 kg</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9</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Węglan potasu czda , op. 2 kg</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2</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10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Nadtlenek wodoru 60%, op. 5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11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Podchloryn sodowy ( roztwór wodny 15%), op. 5-6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12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Podchloryn wapnia (wapno chlorowane) czda, op. 5 kg</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13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Metanol 99%, op. 2,5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2</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lastRenderedPageBreak/>
              <w:t>14</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Propanol czda, op. 5l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15</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Etanol bezwodny cz , op. 10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16</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N-Butanol cz, op. 5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17</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Trietanoloamina cz, op. 5l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18</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Dietanoloamina cz, op. 5l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19</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Monoetanoloamina cz, op. 5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Chlorek tertrametyloamoniowy 98% , op.1 kg</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Gliceryna bezwodna cz, op.5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Glikol etylenowy czda, op. 5l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Glikol dietylenowy cz, op. 5l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BB6580"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24</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lang w:val="en-GB"/>
              </w:rPr>
            </w:pPr>
            <w:r w:rsidRPr="00422E9C">
              <w:rPr>
                <w:sz w:val="18"/>
                <w:szCs w:val="18"/>
                <w:lang w:val="en-GB"/>
              </w:rPr>
              <w:t>Eter monobutylowy (2-Butoksyetanol, 99%), op. 2,5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BB6580" w:rsidRDefault="00BB6580" w:rsidP="00BB6580">
            <w:pPr>
              <w:spacing w:after="0" w:line="240" w:lineRule="auto"/>
              <w:ind w:left="0" w:right="0" w:firstLine="0"/>
              <w:jc w:val="center"/>
              <w:rPr>
                <w:rFonts w:eastAsia="Times New Roman"/>
                <w:sz w:val="16"/>
                <w:szCs w:val="16"/>
                <w:lang w:val="en-GB"/>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2</w:t>
            </w:r>
          </w:p>
        </w:tc>
        <w:tc>
          <w:tcPr>
            <w:tcW w:w="1248" w:type="dxa"/>
            <w:tcBorders>
              <w:top w:val="single" w:sz="4" w:space="0" w:color="auto"/>
              <w:left w:val="nil"/>
              <w:bottom w:val="single" w:sz="4" w:space="0" w:color="auto"/>
              <w:right w:val="single" w:sz="4" w:space="0" w:color="auto"/>
            </w:tcBorders>
          </w:tcPr>
          <w:p w:rsidR="00BB6580" w:rsidRPr="00BB6580" w:rsidRDefault="00BB6580" w:rsidP="00BB6580">
            <w:pPr>
              <w:spacing w:after="0" w:line="240" w:lineRule="auto"/>
              <w:ind w:left="0" w:right="0" w:firstLine="0"/>
              <w:jc w:val="center"/>
              <w:rPr>
                <w:rFonts w:eastAsia="Times New Roman"/>
                <w:sz w:val="16"/>
                <w:szCs w:val="16"/>
                <w:lang w:val="en-GB"/>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BB6580" w:rsidRDefault="00BB6580" w:rsidP="00BB6580">
            <w:pPr>
              <w:spacing w:after="0" w:line="240" w:lineRule="auto"/>
              <w:ind w:left="0" w:right="0" w:firstLine="0"/>
              <w:jc w:val="center"/>
              <w:rPr>
                <w:rFonts w:eastAsia="Times New Roman"/>
                <w:sz w:val="16"/>
                <w:szCs w:val="16"/>
                <w:lang w:val="en-GB"/>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25</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Benzyna ekstrakcyjna, op. 5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26</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Nafta oczyszczona (kosmetyczna), op. 5l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27</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Olej napędowy, op. 5 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28</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Pr>
                <w:sz w:val="18"/>
                <w:szCs w:val="18"/>
              </w:rPr>
              <w:t xml:space="preserve">Ksylen </w:t>
            </w:r>
            <w:r w:rsidRPr="00422E9C">
              <w:rPr>
                <w:sz w:val="18"/>
                <w:szCs w:val="18"/>
              </w:rPr>
              <w:t>op. 5l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29</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Toluen cz, op. 5l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30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Benzyna ciężka 100% op.500 ml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4</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31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Olej palmowy spożywczy , op. 1 kg</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32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D-limonen 96%, op. 500 ml</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60777C"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BB6580">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33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BB6580">
            <w:pPr>
              <w:spacing w:after="0" w:line="240" w:lineRule="auto"/>
              <w:jc w:val="center"/>
              <w:rPr>
                <w:sz w:val="18"/>
                <w:szCs w:val="18"/>
              </w:rPr>
            </w:pPr>
            <w:r w:rsidRPr="00422E9C">
              <w:rPr>
                <w:sz w:val="18"/>
                <w:szCs w:val="18"/>
              </w:rPr>
              <w:t>Sodu tiosiarczan 5 hydrat czda, op. 5 kg</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Default="00BB6580" w:rsidP="00BB6580">
            <w:pPr>
              <w:jc w:val="center"/>
            </w:pPr>
            <w:r w:rsidRPr="0060777C">
              <w:t>1</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775BC9" w:rsidTr="00370293">
        <w:trPr>
          <w:trHeight w:val="553"/>
          <w:jc w:val="center"/>
        </w:trPr>
        <w:tc>
          <w:tcPr>
            <w:tcW w:w="88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r w:rsidRPr="000473EC">
              <w:rPr>
                <w:rFonts w:eastAsia="Times New Roman"/>
                <w:sz w:val="16"/>
                <w:szCs w:val="16"/>
              </w:rPr>
              <w:t>RAZEM</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bl>
    <w:p w:rsidR="00E60471" w:rsidRDefault="00E60471" w:rsidP="001A6A4E">
      <w:pPr>
        <w:tabs>
          <w:tab w:val="left" w:pos="709"/>
        </w:tabs>
        <w:spacing w:after="0"/>
        <w:rPr>
          <w:szCs w:val="20"/>
        </w:rPr>
      </w:pPr>
    </w:p>
    <w:p w:rsidR="00BB6580" w:rsidRDefault="00BB6580" w:rsidP="00E60471">
      <w:pPr>
        <w:tabs>
          <w:tab w:val="left" w:pos="709"/>
        </w:tabs>
        <w:spacing w:after="0"/>
        <w:rPr>
          <w:szCs w:val="20"/>
        </w:rPr>
      </w:pPr>
    </w:p>
    <w:p w:rsidR="00E60471" w:rsidRDefault="000473EC" w:rsidP="00E60471">
      <w:pPr>
        <w:tabs>
          <w:tab w:val="left" w:pos="709"/>
        </w:tabs>
        <w:spacing w:after="0"/>
        <w:rPr>
          <w:szCs w:val="20"/>
        </w:rPr>
      </w:pPr>
      <w:r>
        <w:rPr>
          <w:szCs w:val="20"/>
        </w:rPr>
        <w:lastRenderedPageBreak/>
        <w:t>Część II</w:t>
      </w: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BB6580" w:rsidRPr="00775BC9" w:rsidTr="00352111">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580" w:rsidRPr="00775BC9" w:rsidRDefault="00BB6580" w:rsidP="00352111">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BB6580" w:rsidRPr="00775BC9" w:rsidRDefault="00BB6580" w:rsidP="00352111">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BB6580" w:rsidRPr="00775BC9" w:rsidRDefault="00BB6580" w:rsidP="00352111">
            <w:pPr>
              <w:spacing w:after="0" w:line="240" w:lineRule="auto"/>
              <w:ind w:left="0" w:right="0" w:firstLine="0"/>
              <w:jc w:val="center"/>
              <w:rPr>
                <w:rFonts w:eastAsia="Times New Roman"/>
                <w:b/>
                <w:bCs/>
                <w:sz w:val="16"/>
                <w:szCs w:val="16"/>
              </w:rPr>
            </w:pPr>
            <w:r>
              <w:rPr>
                <w:rFonts w:eastAsia="Times New Roman"/>
                <w:b/>
                <w:bCs/>
                <w:sz w:val="16"/>
                <w:szCs w:val="16"/>
              </w:rPr>
              <w:t>Producent, model,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BB6580" w:rsidRPr="00BB6580" w:rsidRDefault="00BB6580" w:rsidP="00352111">
            <w:pPr>
              <w:jc w:val="center"/>
              <w:rPr>
                <w:b/>
                <w:sz w:val="16"/>
                <w:szCs w:val="16"/>
              </w:rPr>
            </w:pPr>
            <w:r w:rsidRPr="00BB6580">
              <w:rPr>
                <w:b/>
                <w:sz w:val="16"/>
                <w:szCs w:val="16"/>
              </w:rPr>
              <w:t>Ilość szt.</w:t>
            </w:r>
          </w:p>
        </w:tc>
        <w:tc>
          <w:tcPr>
            <w:tcW w:w="1248" w:type="dxa"/>
            <w:tcBorders>
              <w:top w:val="single" w:sz="4" w:space="0" w:color="auto"/>
              <w:left w:val="nil"/>
              <w:bottom w:val="single" w:sz="4" w:space="0" w:color="auto"/>
              <w:right w:val="single" w:sz="4" w:space="0" w:color="auto"/>
            </w:tcBorders>
          </w:tcPr>
          <w:p w:rsidR="00BB6580" w:rsidRPr="00775BC9" w:rsidRDefault="00BB6580" w:rsidP="00352111">
            <w:pPr>
              <w:spacing w:after="0" w:line="240" w:lineRule="auto"/>
              <w:ind w:left="0" w:right="0" w:firstLine="0"/>
              <w:jc w:val="center"/>
              <w:rPr>
                <w:rFonts w:eastAsia="Times New Roman"/>
                <w:b/>
                <w:bCs/>
                <w:sz w:val="16"/>
                <w:szCs w:val="16"/>
              </w:rPr>
            </w:pPr>
            <w:r>
              <w:rPr>
                <w:rFonts w:eastAsia="Times New Roman"/>
                <w:b/>
                <w:bCs/>
                <w:sz w:val="16"/>
                <w:szCs w:val="16"/>
              </w:rPr>
              <w:t>Cena</w:t>
            </w:r>
            <w:r w:rsidRPr="00775BC9">
              <w:rPr>
                <w:rFonts w:eastAsia="Times New Roman"/>
                <w:b/>
                <w:bCs/>
                <w:sz w:val="16"/>
                <w:szCs w:val="16"/>
              </w:rPr>
              <w:t xml:space="preserve"> </w:t>
            </w:r>
            <w:r>
              <w:rPr>
                <w:rFonts w:eastAsia="Times New Roman"/>
                <w:b/>
                <w:bCs/>
                <w:sz w:val="16"/>
                <w:szCs w:val="16"/>
              </w:rPr>
              <w:t>brutto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580" w:rsidRPr="00775BC9" w:rsidRDefault="00BB6580" w:rsidP="00352111">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BB6580" w:rsidRPr="000473EC" w:rsidTr="00737F92">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B6580" w:rsidRPr="00422E9C" w:rsidRDefault="00BB6580" w:rsidP="00BB6580">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sidRPr="0038478A">
              <w:rPr>
                <w:sz w:val="18"/>
                <w:szCs w:val="18"/>
              </w:rPr>
              <w:t>Bufory do kalibracji sensorów pomiarow</w:t>
            </w:r>
            <w:r>
              <w:rPr>
                <w:sz w:val="18"/>
                <w:szCs w:val="18"/>
              </w:rPr>
              <w:t>ych (100 ml): ph= 4, 01</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Pr>
                <w:sz w:val="18"/>
                <w:szCs w:val="18"/>
              </w:rPr>
              <w:t>3</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737F92">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sidRPr="0038478A">
              <w:rPr>
                <w:sz w:val="18"/>
                <w:szCs w:val="18"/>
              </w:rPr>
              <w:t>Bufory do kalibracji sensorów pomiarowych (100 ml):  ph = 7,00</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Pr>
                <w:sz w:val="18"/>
                <w:szCs w:val="18"/>
              </w:rPr>
              <w:t>3</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737F92">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sidRPr="0038478A">
              <w:rPr>
                <w:sz w:val="18"/>
                <w:szCs w:val="18"/>
              </w:rPr>
              <w:t xml:space="preserve">Bufory do kalibracji sensorów pomiarowych (100 ml): </w:t>
            </w:r>
            <w:r>
              <w:rPr>
                <w:sz w:val="18"/>
                <w:szCs w:val="18"/>
              </w:rPr>
              <w:t xml:space="preserve">ph= 9,21 </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Pr>
                <w:sz w:val="18"/>
                <w:szCs w:val="18"/>
              </w:rPr>
              <w:t>3</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C94D8D">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4</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sidRPr="0038478A">
              <w:rPr>
                <w:sz w:val="18"/>
                <w:szCs w:val="18"/>
              </w:rPr>
              <w:t>Bufory do kalibracji sensorów pomiarowych p</w:t>
            </w:r>
            <w:r>
              <w:rPr>
                <w:sz w:val="18"/>
                <w:szCs w:val="18"/>
              </w:rPr>
              <w:t>rzewodność (100 ml):  147 us/cm</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Pr>
                <w:sz w:val="18"/>
                <w:szCs w:val="18"/>
              </w:rPr>
              <w:t>3</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C94D8D">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5</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sidRPr="0038478A">
              <w:rPr>
                <w:sz w:val="18"/>
                <w:szCs w:val="18"/>
              </w:rPr>
              <w:t xml:space="preserve">Bufory do kalibracji sensorów pomiarowych przewodność (100 ml):  </w:t>
            </w:r>
            <w:r>
              <w:rPr>
                <w:sz w:val="18"/>
                <w:szCs w:val="18"/>
              </w:rPr>
              <w:t>12,88 ms/cm</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Pr>
                <w:sz w:val="18"/>
                <w:szCs w:val="18"/>
              </w:rPr>
              <w:t>3</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C94D8D">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BB6580">
            <w:pPr>
              <w:spacing w:line="240" w:lineRule="auto"/>
              <w:contextualSpacing/>
              <w:jc w:val="center"/>
              <w:rPr>
                <w:sz w:val="18"/>
                <w:szCs w:val="18"/>
              </w:rPr>
            </w:pPr>
            <w:r w:rsidRPr="00422E9C">
              <w:rPr>
                <w:sz w:val="18"/>
                <w:szCs w:val="18"/>
              </w:rPr>
              <w:t>6</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sidRPr="0038478A">
              <w:rPr>
                <w:sz w:val="18"/>
                <w:szCs w:val="18"/>
              </w:rPr>
              <w:t>Bufory do kalibracji sensorów pomiarowych przewodność (10</w:t>
            </w:r>
            <w:r>
              <w:rPr>
                <w:sz w:val="18"/>
                <w:szCs w:val="18"/>
              </w:rPr>
              <w:t xml:space="preserve">0 ml):  </w:t>
            </w:r>
            <w:r w:rsidRPr="0038478A">
              <w:rPr>
                <w:sz w:val="18"/>
                <w:szCs w:val="18"/>
              </w:rPr>
              <w:t>111,8 ms/cm</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BB6580" w:rsidRPr="0038478A" w:rsidRDefault="00BB6580" w:rsidP="00BB6580">
            <w:pPr>
              <w:spacing w:after="0" w:line="240" w:lineRule="auto"/>
              <w:jc w:val="center"/>
              <w:rPr>
                <w:sz w:val="18"/>
                <w:szCs w:val="18"/>
              </w:rPr>
            </w:pPr>
            <w:r>
              <w:rPr>
                <w:sz w:val="18"/>
                <w:szCs w:val="18"/>
              </w:rPr>
              <w:t>3</w:t>
            </w:r>
          </w:p>
        </w:tc>
        <w:tc>
          <w:tcPr>
            <w:tcW w:w="1248" w:type="dxa"/>
            <w:tcBorders>
              <w:top w:val="single" w:sz="4" w:space="0" w:color="auto"/>
              <w:left w:val="nil"/>
              <w:bottom w:val="single" w:sz="4" w:space="0" w:color="auto"/>
              <w:right w:val="single" w:sz="4" w:space="0" w:color="auto"/>
            </w:tcBorders>
          </w:tcPr>
          <w:p w:rsidR="00BB6580" w:rsidRPr="000473EC" w:rsidRDefault="00BB6580" w:rsidP="00BB6580">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BB6580">
            <w:pPr>
              <w:spacing w:after="0" w:line="240" w:lineRule="auto"/>
              <w:ind w:left="0" w:right="0" w:firstLine="0"/>
              <w:jc w:val="center"/>
              <w:rPr>
                <w:rFonts w:eastAsia="Times New Roman"/>
                <w:sz w:val="16"/>
                <w:szCs w:val="16"/>
              </w:rPr>
            </w:pPr>
          </w:p>
        </w:tc>
      </w:tr>
      <w:tr w:rsidR="00BB6580" w:rsidRPr="000473EC" w:rsidTr="00352111">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6580" w:rsidRPr="00422E9C" w:rsidRDefault="00BB6580" w:rsidP="00352111">
            <w:pPr>
              <w:spacing w:line="240" w:lineRule="auto"/>
              <w:contextualSpacing/>
              <w:jc w:val="center"/>
              <w:rPr>
                <w:sz w:val="18"/>
                <w:szCs w:val="18"/>
              </w:rPr>
            </w:pPr>
            <w:r w:rsidRPr="00422E9C">
              <w:rPr>
                <w:sz w:val="18"/>
                <w:szCs w:val="18"/>
              </w:rPr>
              <w:t>7</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422E9C" w:rsidRDefault="00BB6580" w:rsidP="00352111">
            <w:pPr>
              <w:spacing w:after="0" w:line="240" w:lineRule="auto"/>
              <w:jc w:val="center"/>
              <w:rPr>
                <w:sz w:val="18"/>
                <w:szCs w:val="18"/>
              </w:rPr>
            </w:pPr>
            <w:r w:rsidRPr="0038478A">
              <w:rPr>
                <w:sz w:val="18"/>
                <w:szCs w:val="18"/>
              </w:rPr>
              <w:t>Roztwór do kalibracji sensora pomiaru potencjału redox - 220 mv</w:t>
            </w:r>
          </w:p>
        </w:tc>
        <w:tc>
          <w:tcPr>
            <w:tcW w:w="4098" w:type="dxa"/>
            <w:tcBorders>
              <w:top w:val="single" w:sz="4" w:space="0" w:color="auto"/>
              <w:left w:val="nil"/>
              <w:bottom w:val="single" w:sz="4" w:space="0" w:color="auto"/>
              <w:right w:val="single" w:sz="4" w:space="0" w:color="auto"/>
            </w:tcBorders>
            <w:shd w:val="clear" w:color="auto" w:fill="auto"/>
            <w:vAlign w:val="center"/>
          </w:tcPr>
          <w:p w:rsidR="00BB6580" w:rsidRPr="000473EC" w:rsidRDefault="00BB6580" w:rsidP="00352111">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tcPr>
          <w:p w:rsidR="00BB6580" w:rsidRPr="00B90712" w:rsidRDefault="00BB6580" w:rsidP="00352111">
            <w:pPr>
              <w:jc w:val="center"/>
              <w:rPr>
                <w:sz w:val="18"/>
                <w:szCs w:val="18"/>
              </w:rPr>
            </w:pPr>
            <w:r w:rsidRPr="00B90712">
              <w:rPr>
                <w:sz w:val="18"/>
                <w:szCs w:val="18"/>
              </w:rPr>
              <w:t>3</w:t>
            </w:r>
          </w:p>
        </w:tc>
        <w:tc>
          <w:tcPr>
            <w:tcW w:w="1248" w:type="dxa"/>
            <w:tcBorders>
              <w:top w:val="single" w:sz="4" w:space="0" w:color="auto"/>
              <w:left w:val="nil"/>
              <w:bottom w:val="single" w:sz="4" w:space="0" w:color="auto"/>
              <w:right w:val="single" w:sz="4" w:space="0" w:color="auto"/>
            </w:tcBorders>
          </w:tcPr>
          <w:p w:rsidR="00BB6580" w:rsidRPr="000473EC" w:rsidRDefault="00BB6580" w:rsidP="00352111">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352111">
            <w:pPr>
              <w:spacing w:after="0" w:line="240" w:lineRule="auto"/>
              <w:ind w:left="0" w:right="0" w:firstLine="0"/>
              <w:jc w:val="center"/>
              <w:rPr>
                <w:rFonts w:eastAsia="Times New Roman"/>
                <w:sz w:val="16"/>
                <w:szCs w:val="16"/>
              </w:rPr>
            </w:pPr>
          </w:p>
        </w:tc>
      </w:tr>
      <w:tr w:rsidR="00BB6580" w:rsidRPr="00775BC9" w:rsidTr="00352111">
        <w:trPr>
          <w:trHeight w:val="553"/>
          <w:jc w:val="center"/>
        </w:trPr>
        <w:tc>
          <w:tcPr>
            <w:tcW w:w="88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352111">
            <w:pPr>
              <w:spacing w:after="0" w:line="240" w:lineRule="auto"/>
              <w:ind w:left="0" w:right="0" w:firstLine="0"/>
              <w:jc w:val="center"/>
              <w:rPr>
                <w:rFonts w:eastAsia="Times New Roman"/>
                <w:sz w:val="16"/>
                <w:szCs w:val="16"/>
              </w:rPr>
            </w:pPr>
            <w:r w:rsidRPr="000473EC">
              <w:rPr>
                <w:rFonts w:eastAsia="Times New Roman"/>
                <w:sz w:val="16"/>
                <w:szCs w:val="16"/>
              </w:rPr>
              <w:t>RAZEM</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BB6580" w:rsidRPr="000473EC" w:rsidRDefault="00BB6580" w:rsidP="00352111">
            <w:pPr>
              <w:spacing w:after="0" w:line="240" w:lineRule="auto"/>
              <w:ind w:left="0" w:right="0" w:firstLine="0"/>
              <w:jc w:val="center"/>
              <w:rPr>
                <w:rFonts w:eastAsia="Times New Roman"/>
                <w:sz w:val="16"/>
                <w:szCs w:val="16"/>
              </w:rPr>
            </w:pPr>
          </w:p>
        </w:tc>
      </w:tr>
    </w:tbl>
    <w:p w:rsidR="00E60471" w:rsidRDefault="00E60471" w:rsidP="00E60471">
      <w:pPr>
        <w:tabs>
          <w:tab w:val="left" w:pos="709"/>
        </w:tabs>
        <w:spacing w:after="0"/>
        <w:rPr>
          <w:szCs w:val="20"/>
        </w:rPr>
      </w:pPr>
    </w:p>
    <w:p w:rsidR="00D16098" w:rsidRDefault="00D16098" w:rsidP="00D16098">
      <w:pPr>
        <w:tabs>
          <w:tab w:val="left" w:pos="709"/>
        </w:tabs>
        <w:spacing w:after="0"/>
        <w:rPr>
          <w:szCs w:val="20"/>
        </w:rPr>
      </w:pPr>
    </w:p>
    <w:p w:rsidR="00AC0AFA" w:rsidRDefault="00AC0AFA" w:rsidP="00AC0AFA">
      <w:pPr>
        <w:tabs>
          <w:tab w:val="left" w:pos="709"/>
        </w:tabs>
        <w:spacing w:after="0"/>
        <w:rPr>
          <w:szCs w:val="20"/>
        </w:rPr>
      </w:pPr>
      <w:r>
        <w:rPr>
          <w:szCs w:val="20"/>
        </w:rPr>
        <w:t>Część III</w:t>
      </w: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DB7900" w:rsidRPr="00775BC9" w:rsidTr="00352111">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900" w:rsidRPr="00775BC9" w:rsidRDefault="00DB7900" w:rsidP="00352111">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DB7900" w:rsidRPr="00775BC9" w:rsidRDefault="00DB7900" w:rsidP="00352111">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DB7900" w:rsidRPr="00775BC9" w:rsidRDefault="00DB7900" w:rsidP="00352111">
            <w:pPr>
              <w:spacing w:after="0" w:line="240" w:lineRule="auto"/>
              <w:ind w:left="0" w:right="0" w:firstLine="0"/>
              <w:jc w:val="center"/>
              <w:rPr>
                <w:rFonts w:eastAsia="Times New Roman"/>
                <w:b/>
                <w:bCs/>
                <w:sz w:val="16"/>
                <w:szCs w:val="16"/>
              </w:rPr>
            </w:pPr>
            <w:r>
              <w:rPr>
                <w:rFonts w:eastAsia="Times New Roman"/>
                <w:b/>
                <w:bCs/>
                <w:sz w:val="16"/>
                <w:szCs w:val="16"/>
              </w:rPr>
              <w:t>Producent, model,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DB7900" w:rsidRPr="00BB6580" w:rsidRDefault="00DB7900" w:rsidP="00352111">
            <w:pPr>
              <w:jc w:val="center"/>
              <w:rPr>
                <w:b/>
                <w:sz w:val="16"/>
                <w:szCs w:val="16"/>
              </w:rPr>
            </w:pPr>
            <w:r w:rsidRPr="00BB6580">
              <w:rPr>
                <w:b/>
                <w:sz w:val="16"/>
                <w:szCs w:val="16"/>
              </w:rPr>
              <w:t>Ilość szt.</w:t>
            </w:r>
          </w:p>
        </w:tc>
        <w:tc>
          <w:tcPr>
            <w:tcW w:w="1248" w:type="dxa"/>
            <w:tcBorders>
              <w:top w:val="single" w:sz="4" w:space="0" w:color="auto"/>
              <w:left w:val="nil"/>
              <w:bottom w:val="single" w:sz="4" w:space="0" w:color="auto"/>
              <w:right w:val="single" w:sz="4" w:space="0" w:color="auto"/>
            </w:tcBorders>
          </w:tcPr>
          <w:p w:rsidR="00DB7900" w:rsidRPr="00775BC9" w:rsidRDefault="00DB7900" w:rsidP="00352111">
            <w:pPr>
              <w:spacing w:after="0" w:line="240" w:lineRule="auto"/>
              <w:ind w:left="0" w:right="0" w:firstLine="0"/>
              <w:jc w:val="center"/>
              <w:rPr>
                <w:rFonts w:eastAsia="Times New Roman"/>
                <w:b/>
                <w:bCs/>
                <w:sz w:val="16"/>
                <w:szCs w:val="16"/>
              </w:rPr>
            </w:pPr>
            <w:r>
              <w:rPr>
                <w:rFonts w:eastAsia="Times New Roman"/>
                <w:b/>
                <w:bCs/>
                <w:sz w:val="16"/>
                <w:szCs w:val="16"/>
              </w:rPr>
              <w:t>Cena</w:t>
            </w:r>
            <w:r w:rsidRPr="00775BC9">
              <w:rPr>
                <w:rFonts w:eastAsia="Times New Roman"/>
                <w:b/>
                <w:bCs/>
                <w:sz w:val="16"/>
                <w:szCs w:val="16"/>
              </w:rPr>
              <w:t xml:space="preserve"> </w:t>
            </w:r>
            <w:r>
              <w:rPr>
                <w:rFonts w:eastAsia="Times New Roman"/>
                <w:b/>
                <w:bCs/>
                <w:sz w:val="16"/>
                <w:szCs w:val="16"/>
              </w:rPr>
              <w:t>brutto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900" w:rsidRPr="00775BC9" w:rsidRDefault="00DB7900" w:rsidP="00352111">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C623FB" w:rsidRPr="000473EC" w:rsidTr="00352111">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623FB" w:rsidRPr="00422E9C" w:rsidRDefault="00C623FB" w:rsidP="00C623FB">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C623FB" w:rsidRDefault="00C623FB" w:rsidP="00C623FB">
            <w:pPr>
              <w:spacing w:after="0" w:line="240" w:lineRule="auto"/>
              <w:jc w:val="center"/>
              <w:rPr>
                <w:sz w:val="18"/>
                <w:szCs w:val="18"/>
              </w:rPr>
            </w:pPr>
            <w:r w:rsidRPr="00C623FB">
              <w:rPr>
                <w:sz w:val="18"/>
                <w:szCs w:val="18"/>
              </w:rPr>
              <w:t>Rękawiczki nitrylowe rozmiar M 100 szt. w op.</w:t>
            </w:r>
          </w:p>
        </w:tc>
        <w:tc>
          <w:tcPr>
            <w:tcW w:w="4098" w:type="dxa"/>
            <w:tcBorders>
              <w:top w:val="single" w:sz="4" w:space="0" w:color="auto"/>
              <w:left w:val="nil"/>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2</w:t>
            </w:r>
            <w:r>
              <w:rPr>
                <w:sz w:val="18"/>
                <w:szCs w:val="18"/>
              </w:rPr>
              <w:t xml:space="preserve"> op.</w:t>
            </w:r>
          </w:p>
        </w:tc>
        <w:tc>
          <w:tcPr>
            <w:tcW w:w="1248" w:type="dxa"/>
            <w:tcBorders>
              <w:top w:val="single" w:sz="4" w:space="0" w:color="auto"/>
              <w:left w:val="nil"/>
              <w:bottom w:val="single" w:sz="4" w:space="0" w:color="auto"/>
              <w:right w:val="single" w:sz="4" w:space="0" w:color="auto"/>
            </w:tcBorders>
          </w:tcPr>
          <w:p w:rsidR="00C623FB" w:rsidRPr="000473EC" w:rsidRDefault="00C623FB" w:rsidP="00C623FB">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r>
      <w:tr w:rsidR="00C623FB" w:rsidRPr="000473EC" w:rsidTr="00352111">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C623FB" w:rsidRPr="00422E9C" w:rsidRDefault="00C623FB" w:rsidP="00C623FB">
            <w:pPr>
              <w:spacing w:line="240" w:lineRule="auto"/>
              <w:contextualSpacing/>
              <w:jc w:val="center"/>
              <w:rPr>
                <w:sz w:val="18"/>
                <w:szCs w:val="18"/>
              </w:rPr>
            </w:pPr>
            <w:r w:rsidRPr="00422E9C">
              <w:rPr>
                <w:sz w:val="18"/>
                <w:szCs w:val="18"/>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C623FB" w:rsidRDefault="00C623FB" w:rsidP="00C623FB">
            <w:pPr>
              <w:spacing w:after="0" w:line="240" w:lineRule="auto"/>
              <w:jc w:val="center"/>
              <w:rPr>
                <w:sz w:val="18"/>
                <w:szCs w:val="18"/>
              </w:rPr>
            </w:pPr>
            <w:r w:rsidRPr="00C623FB">
              <w:rPr>
                <w:sz w:val="18"/>
                <w:szCs w:val="18"/>
              </w:rPr>
              <w:t xml:space="preserve">Rękawiczki nitrylowe rozmiar L  100 szt. w op. </w:t>
            </w:r>
          </w:p>
        </w:tc>
        <w:tc>
          <w:tcPr>
            <w:tcW w:w="4098" w:type="dxa"/>
            <w:tcBorders>
              <w:top w:val="single" w:sz="4" w:space="0" w:color="auto"/>
              <w:left w:val="nil"/>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2</w:t>
            </w:r>
            <w:r>
              <w:rPr>
                <w:sz w:val="18"/>
                <w:szCs w:val="18"/>
              </w:rPr>
              <w:t xml:space="preserve"> op.</w:t>
            </w:r>
          </w:p>
        </w:tc>
        <w:tc>
          <w:tcPr>
            <w:tcW w:w="1248" w:type="dxa"/>
            <w:tcBorders>
              <w:top w:val="single" w:sz="4" w:space="0" w:color="auto"/>
              <w:left w:val="nil"/>
              <w:bottom w:val="single" w:sz="4" w:space="0" w:color="auto"/>
              <w:right w:val="single" w:sz="4" w:space="0" w:color="auto"/>
            </w:tcBorders>
          </w:tcPr>
          <w:p w:rsidR="00C623FB" w:rsidRPr="000473EC" w:rsidRDefault="00C623FB" w:rsidP="00C623FB">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r>
      <w:tr w:rsidR="00C623FB" w:rsidRPr="000473EC" w:rsidTr="00352111">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C623FB" w:rsidRPr="00422E9C" w:rsidRDefault="00C623FB" w:rsidP="00C623FB">
            <w:pPr>
              <w:spacing w:line="240" w:lineRule="auto"/>
              <w:contextualSpacing/>
              <w:jc w:val="center"/>
              <w:rPr>
                <w:sz w:val="18"/>
                <w:szCs w:val="18"/>
              </w:rPr>
            </w:pPr>
            <w:r w:rsidRPr="00422E9C">
              <w:rPr>
                <w:sz w:val="18"/>
                <w:szCs w:val="18"/>
              </w:rPr>
              <w:t>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Zlewki 1000 ml ze szkła borokrzemowego klasy A</w:t>
            </w:r>
          </w:p>
        </w:tc>
        <w:tc>
          <w:tcPr>
            <w:tcW w:w="4098" w:type="dxa"/>
            <w:tcBorders>
              <w:top w:val="single" w:sz="4" w:space="0" w:color="auto"/>
              <w:left w:val="nil"/>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10</w:t>
            </w:r>
          </w:p>
        </w:tc>
        <w:tc>
          <w:tcPr>
            <w:tcW w:w="1248" w:type="dxa"/>
            <w:tcBorders>
              <w:top w:val="single" w:sz="4" w:space="0" w:color="auto"/>
              <w:left w:val="nil"/>
              <w:bottom w:val="single" w:sz="4" w:space="0" w:color="auto"/>
              <w:right w:val="single" w:sz="4" w:space="0" w:color="auto"/>
            </w:tcBorders>
          </w:tcPr>
          <w:p w:rsidR="00C623FB" w:rsidRPr="000473EC" w:rsidRDefault="00C623FB" w:rsidP="00C623FB">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r>
      <w:tr w:rsidR="00C623FB" w:rsidRPr="000473EC" w:rsidTr="00352111">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C623FB" w:rsidRPr="00422E9C" w:rsidRDefault="00C623FB" w:rsidP="00C623FB">
            <w:pPr>
              <w:spacing w:line="240" w:lineRule="auto"/>
              <w:contextualSpacing/>
              <w:jc w:val="center"/>
              <w:rPr>
                <w:sz w:val="18"/>
                <w:szCs w:val="18"/>
              </w:rPr>
            </w:pPr>
            <w:r w:rsidRPr="00422E9C">
              <w:rPr>
                <w:sz w:val="18"/>
                <w:szCs w:val="18"/>
              </w:rPr>
              <w:t>4</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Mieszadełka (dipole) magnetyczne średnica 5 cm</w:t>
            </w:r>
          </w:p>
        </w:tc>
        <w:tc>
          <w:tcPr>
            <w:tcW w:w="4098" w:type="dxa"/>
            <w:tcBorders>
              <w:top w:val="single" w:sz="4" w:space="0" w:color="auto"/>
              <w:left w:val="nil"/>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10</w:t>
            </w:r>
          </w:p>
        </w:tc>
        <w:tc>
          <w:tcPr>
            <w:tcW w:w="1248" w:type="dxa"/>
            <w:tcBorders>
              <w:top w:val="single" w:sz="4" w:space="0" w:color="auto"/>
              <w:left w:val="nil"/>
              <w:bottom w:val="single" w:sz="4" w:space="0" w:color="auto"/>
              <w:right w:val="single" w:sz="4" w:space="0" w:color="auto"/>
            </w:tcBorders>
          </w:tcPr>
          <w:p w:rsidR="00C623FB" w:rsidRPr="000473EC" w:rsidRDefault="00C623FB" w:rsidP="00C623FB">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r>
      <w:tr w:rsidR="00C623FB" w:rsidRPr="000473EC" w:rsidTr="00352111">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C623FB" w:rsidRPr="00422E9C" w:rsidRDefault="00C623FB" w:rsidP="00C623FB">
            <w:pPr>
              <w:spacing w:line="240" w:lineRule="auto"/>
              <w:contextualSpacing/>
              <w:jc w:val="center"/>
              <w:rPr>
                <w:sz w:val="18"/>
                <w:szCs w:val="18"/>
              </w:rPr>
            </w:pPr>
            <w:r w:rsidRPr="00422E9C">
              <w:rPr>
                <w:sz w:val="18"/>
                <w:szCs w:val="18"/>
              </w:rPr>
              <w:t>5</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Piknometry kalibrowane ze szkła borokrzemowego klasa A objętość 50 ml</w:t>
            </w:r>
          </w:p>
        </w:tc>
        <w:tc>
          <w:tcPr>
            <w:tcW w:w="4098" w:type="dxa"/>
            <w:tcBorders>
              <w:top w:val="single" w:sz="4" w:space="0" w:color="auto"/>
              <w:left w:val="nil"/>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3</w:t>
            </w:r>
          </w:p>
        </w:tc>
        <w:tc>
          <w:tcPr>
            <w:tcW w:w="1248" w:type="dxa"/>
            <w:tcBorders>
              <w:top w:val="single" w:sz="4" w:space="0" w:color="auto"/>
              <w:left w:val="nil"/>
              <w:bottom w:val="single" w:sz="4" w:space="0" w:color="auto"/>
              <w:right w:val="single" w:sz="4" w:space="0" w:color="auto"/>
            </w:tcBorders>
          </w:tcPr>
          <w:p w:rsidR="00C623FB" w:rsidRPr="000473EC" w:rsidRDefault="00C623FB" w:rsidP="00C623FB">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r>
      <w:tr w:rsidR="00DB7900" w:rsidRPr="00775BC9" w:rsidTr="00352111">
        <w:trPr>
          <w:trHeight w:val="553"/>
          <w:jc w:val="center"/>
        </w:trPr>
        <w:tc>
          <w:tcPr>
            <w:tcW w:w="88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7900" w:rsidRPr="000473EC" w:rsidRDefault="00DB7900" w:rsidP="00352111">
            <w:pPr>
              <w:spacing w:after="0" w:line="240" w:lineRule="auto"/>
              <w:ind w:left="0" w:right="0" w:firstLine="0"/>
              <w:jc w:val="center"/>
              <w:rPr>
                <w:rFonts w:eastAsia="Times New Roman"/>
                <w:sz w:val="16"/>
                <w:szCs w:val="16"/>
              </w:rPr>
            </w:pPr>
            <w:r w:rsidRPr="000473EC">
              <w:rPr>
                <w:rFonts w:eastAsia="Times New Roman"/>
                <w:sz w:val="16"/>
                <w:szCs w:val="16"/>
              </w:rPr>
              <w:t>RAZEM</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DB7900" w:rsidRPr="000473EC" w:rsidRDefault="00DB7900" w:rsidP="00352111">
            <w:pPr>
              <w:spacing w:after="0" w:line="240" w:lineRule="auto"/>
              <w:ind w:left="0" w:right="0" w:firstLine="0"/>
              <w:jc w:val="center"/>
              <w:rPr>
                <w:rFonts w:eastAsia="Times New Roman"/>
                <w:sz w:val="16"/>
                <w:szCs w:val="16"/>
              </w:rPr>
            </w:pPr>
          </w:p>
        </w:tc>
      </w:tr>
    </w:tbl>
    <w:p w:rsidR="00AC0AFA" w:rsidRDefault="00AC0AFA" w:rsidP="00AC0AFA">
      <w:pPr>
        <w:tabs>
          <w:tab w:val="left" w:pos="709"/>
        </w:tabs>
        <w:spacing w:after="0"/>
        <w:rPr>
          <w:szCs w:val="20"/>
        </w:rPr>
      </w:pPr>
    </w:p>
    <w:p w:rsidR="00AC0AFA" w:rsidRDefault="00AC0AFA" w:rsidP="00AC0AFA">
      <w:pPr>
        <w:tabs>
          <w:tab w:val="left" w:pos="709"/>
        </w:tabs>
        <w:spacing w:after="0"/>
        <w:rPr>
          <w:szCs w:val="20"/>
        </w:rPr>
      </w:pPr>
      <w:r>
        <w:rPr>
          <w:szCs w:val="20"/>
        </w:rPr>
        <w:t>Część IV</w:t>
      </w: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760"/>
        <w:gridCol w:w="1248"/>
        <w:gridCol w:w="1232"/>
      </w:tblGrid>
      <w:tr w:rsidR="00C623FB" w:rsidRPr="00775BC9" w:rsidTr="00352111">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3FB" w:rsidRPr="00775BC9" w:rsidRDefault="00C623FB" w:rsidP="00352111">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C623FB" w:rsidRPr="00775BC9" w:rsidRDefault="00C623FB" w:rsidP="00352111">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C623FB" w:rsidRPr="00775BC9" w:rsidRDefault="00C623FB" w:rsidP="00352111">
            <w:pPr>
              <w:spacing w:after="0" w:line="240" w:lineRule="auto"/>
              <w:ind w:left="0" w:right="0" w:firstLine="0"/>
              <w:jc w:val="center"/>
              <w:rPr>
                <w:rFonts w:eastAsia="Times New Roman"/>
                <w:b/>
                <w:bCs/>
                <w:sz w:val="16"/>
                <w:szCs w:val="16"/>
              </w:rPr>
            </w:pPr>
            <w:r>
              <w:rPr>
                <w:rFonts w:eastAsia="Times New Roman"/>
                <w:b/>
                <w:bCs/>
                <w:sz w:val="16"/>
                <w:szCs w:val="16"/>
              </w:rPr>
              <w:t>Producent, model, nr katalogowy</w:t>
            </w:r>
          </w:p>
        </w:tc>
        <w:tc>
          <w:tcPr>
            <w:tcW w:w="760" w:type="dxa"/>
            <w:tcBorders>
              <w:top w:val="single" w:sz="4" w:space="0" w:color="auto"/>
              <w:left w:val="nil"/>
              <w:bottom w:val="single" w:sz="4" w:space="0" w:color="auto"/>
              <w:right w:val="single" w:sz="4" w:space="0" w:color="auto"/>
            </w:tcBorders>
            <w:shd w:val="clear" w:color="auto" w:fill="auto"/>
            <w:hideMark/>
          </w:tcPr>
          <w:p w:rsidR="00C623FB" w:rsidRPr="00BB6580" w:rsidRDefault="00C623FB" w:rsidP="00352111">
            <w:pPr>
              <w:jc w:val="center"/>
              <w:rPr>
                <w:b/>
                <w:sz w:val="16"/>
                <w:szCs w:val="16"/>
              </w:rPr>
            </w:pPr>
            <w:r w:rsidRPr="00BB6580">
              <w:rPr>
                <w:b/>
                <w:sz w:val="16"/>
                <w:szCs w:val="16"/>
              </w:rPr>
              <w:t>Ilość szt.</w:t>
            </w:r>
          </w:p>
        </w:tc>
        <w:tc>
          <w:tcPr>
            <w:tcW w:w="1248" w:type="dxa"/>
            <w:tcBorders>
              <w:top w:val="single" w:sz="4" w:space="0" w:color="auto"/>
              <w:left w:val="nil"/>
              <w:bottom w:val="single" w:sz="4" w:space="0" w:color="auto"/>
              <w:right w:val="single" w:sz="4" w:space="0" w:color="auto"/>
            </w:tcBorders>
          </w:tcPr>
          <w:p w:rsidR="00C623FB" w:rsidRPr="00775BC9" w:rsidRDefault="00C623FB" w:rsidP="00352111">
            <w:pPr>
              <w:spacing w:after="0" w:line="240" w:lineRule="auto"/>
              <w:ind w:left="0" w:right="0" w:firstLine="0"/>
              <w:jc w:val="center"/>
              <w:rPr>
                <w:rFonts w:eastAsia="Times New Roman"/>
                <w:b/>
                <w:bCs/>
                <w:sz w:val="16"/>
                <w:szCs w:val="16"/>
              </w:rPr>
            </w:pPr>
            <w:r>
              <w:rPr>
                <w:rFonts w:eastAsia="Times New Roman"/>
                <w:b/>
                <w:bCs/>
                <w:sz w:val="16"/>
                <w:szCs w:val="16"/>
              </w:rPr>
              <w:t>Cena</w:t>
            </w:r>
            <w:r w:rsidRPr="00775BC9">
              <w:rPr>
                <w:rFonts w:eastAsia="Times New Roman"/>
                <w:b/>
                <w:bCs/>
                <w:sz w:val="16"/>
                <w:szCs w:val="16"/>
              </w:rPr>
              <w:t xml:space="preserve"> </w:t>
            </w:r>
            <w:r>
              <w:rPr>
                <w:rFonts w:eastAsia="Times New Roman"/>
                <w:b/>
                <w:bCs/>
                <w:sz w:val="16"/>
                <w:szCs w:val="16"/>
              </w:rPr>
              <w:t>brutto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3FB" w:rsidRPr="00775BC9" w:rsidRDefault="00C623FB" w:rsidP="00352111">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C623FB" w:rsidRPr="000473EC" w:rsidTr="00352111">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623FB" w:rsidRPr="00422E9C" w:rsidRDefault="00C623FB" w:rsidP="00C623FB">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 xml:space="preserve">Okulary ochronne </w:t>
            </w:r>
          </w:p>
        </w:tc>
        <w:tc>
          <w:tcPr>
            <w:tcW w:w="4098" w:type="dxa"/>
            <w:tcBorders>
              <w:top w:val="single" w:sz="4" w:space="0" w:color="auto"/>
              <w:left w:val="nil"/>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5</w:t>
            </w:r>
          </w:p>
        </w:tc>
        <w:tc>
          <w:tcPr>
            <w:tcW w:w="1248" w:type="dxa"/>
            <w:tcBorders>
              <w:top w:val="single" w:sz="4" w:space="0" w:color="auto"/>
              <w:left w:val="nil"/>
              <w:bottom w:val="single" w:sz="4" w:space="0" w:color="auto"/>
              <w:right w:val="single" w:sz="4" w:space="0" w:color="auto"/>
            </w:tcBorders>
          </w:tcPr>
          <w:p w:rsidR="00C623FB" w:rsidRPr="000473EC" w:rsidRDefault="00C623FB" w:rsidP="00C623FB">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r>
      <w:tr w:rsidR="00C623FB" w:rsidRPr="000473EC" w:rsidTr="00352111">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C623FB" w:rsidRPr="00422E9C" w:rsidRDefault="00C623FB" w:rsidP="00C623FB">
            <w:pPr>
              <w:spacing w:line="240" w:lineRule="auto"/>
              <w:contextualSpacing/>
              <w:jc w:val="center"/>
              <w:rPr>
                <w:sz w:val="18"/>
                <w:szCs w:val="18"/>
              </w:rPr>
            </w:pPr>
            <w:r w:rsidRPr="00422E9C">
              <w:rPr>
                <w:sz w:val="18"/>
                <w:szCs w:val="18"/>
              </w:rPr>
              <w:lastRenderedPageBreak/>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Pr>
                <w:sz w:val="18"/>
                <w:szCs w:val="18"/>
              </w:rPr>
              <w:t>Pojemniki stalowe</w:t>
            </w:r>
          </w:p>
        </w:tc>
        <w:tc>
          <w:tcPr>
            <w:tcW w:w="4098" w:type="dxa"/>
            <w:tcBorders>
              <w:top w:val="single" w:sz="4" w:space="0" w:color="auto"/>
              <w:left w:val="nil"/>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Pr>
                <w:sz w:val="18"/>
                <w:szCs w:val="18"/>
              </w:rPr>
              <w:t>3</w:t>
            </w:r>
          </w:p>
        </w:tc>
        <w:tc>
          <w:tcPr>
            <w:tcW w:w="1248" w:type="dxa"/>
            <w:tcBorders>
              <w:top w:val="single" w:sz="4" w:space="0" w:color="auto"/>
              <w:left w:val="nil"/>
              <w:bottom w:val="single" w:sz="4" w:space="0" w:color="auto"/>
              <w:right w:val="single" w:sz="4" w:space="0" w:color="auto"/>
            </w:tcBorders>
          </w:tcPr>
          <w:p w:rsidR="00C623FB" w:rsidRPr="000473EC" w:rsidRDefault="00C623FB" w:rsidP="00C623FB">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r>
      <w:tr w:rsidR="00C623FB" w:rsidRPr="000473EC" w:rsidTr="00352111">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C623FB" w:rsidRPr="00422E9C" w:rsidRDefault="00C623FB" w:rsidP="00C623FB">
            <w:pPr>
              <w:spacing w:line="240" w:lineRule="auto"/>
              <w:contextualSpacing/>
              <w:jc w:val="center"/>
              <w:rPr>
                <w:sz w:val="18"/>
                <w:szCs w:val="18"/>
              </w:rPr>
            </w:pPr>
            <w:r w:rsidRPr="00422E9C">
              <w:rPr>
                <w:sz w:val="18"/>
                <w:szCs w:val="18"/>
              </w:rPr>
              <w:t>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Pr>
                <w:sz w:val="18"/>
                <w:szCs w:val="18"/>
              </w:rPr>
              <w:t xml:space="preserve">Pojemniki polietylenowe </w:t>
            </w:r>
          </w:p>
        </w:tc>
        <w:tc>
          <w:tcPr>
            <w:tcW w:w="4098" w:type="dxa"/>
            <w:tcBorders>
              <w:top w:val="single" w:sz="4" w:space="0" w:color="auto"/>
              <w:left w:val="nil"/>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Pr>
                <w:sz w:val="18"/>
                <w:szCs w:val="18"/>
              </w:rPr>
              <w:t>5</w:t>
            </w:r>
          </w:p>
        </w:tc>
        <w:tc>
          <w:tcPr>
            <w:tcW w:w="1248" w:type="dxa"/>
            <w:tcBorders>
              <w:top w:val="single" w:sz="4" w:space="0" w:color="auto"/>
              <w:left w:val="nil"/>
              <w:bottom w:val="single" w:sz="4" w:space="0" w:color="auto"/>
              <w:right w:val="single" w:sz="4" w:space="0" w:color="auto"/>
            </w:tcBorders>
          </w:tcPr>
          <w:p w:rsidR="00C623FB" w:rsidRPr="000473EC" w:rsidRDefault="00C623FB" w:rsidP="00C623FB">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C623FB">
            <w:pPr>
              <w:spacing w:after="0" w:line="240" w:lineRule="auto"/>
              <w:ind w:left="0" w:right="0" w:firstLine="0"/>
              <w:jc w:val="center"/>
              <w:rPr>
                <w:rFonts w:eastAsia="Times New Roman"/>
                <w:sz w:val="16"/>
                <w:szCs w:val="16"/>
              </w:rPr>
            </w:pPr>
          </w:p>
        </w:tc>
      </w:tr>
      <w:tr w:rsidR="00C623FB" w:rsidRPr="000473EC" w:rsidTr="00352111">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C623FB" w:rsidRPr="00422E9C" w:rsidRDefault="00C623FB" w:rsidP="00352111">
            <w:pPr>
              <w:spacing w:line="240" w:lineRule="auto"/>
              <w:contextualSpacing/>
              <w:jc w:val="center"/>
              <w:rPr>
                <w:sz w:val="18"/>
                <w:szCs w:val="18"/>
              </w:rPr>
            </w:pPr>
            <w:r w:rsidRPr="00422E9C">
              <w:rPr>
                <w:sz w:val="18"/>
                <w:szCs w:val="18"/>
              </w:rPr>
              <w:t>4</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38478A" w:rsidRDefault="00C623FB" w:rsidP="00C623FB">
            <w:pPr>
              <w:spacing w:after="0" w:line="240" w:lineRule="auto"/>
              <w:jc w:val="center"/>
              <w:rPr>
                <w:sz w:val="18"/>
                <w:szCs w:val="18"/>
              </w:rPr>
            </w:pPr>
            <w:r w:rsidRPr="0038478A">
              <w:rPr>
                <w:sz w:val="18"/>
                <w:szCs w:val="18"/>
              </w:rPr>
              <w:t xml:space="preserve">Ręcznik papierowy </w:t>
            </w:r>
          </w:p>
        </w:tc>
        <w:tc>
          <w:tcPr>
            <w:tcW w:w="4098" w:type="dxa"/>
            <w:tcBorders>
              <w:top w:val="single" w:sz="4" w:space="0" w:color="auto"/>
              <w:left w:val="nil"/>
              <w:bottom w:val="single" w:sz="4" w:space="0" w:color="auto"/>
              <w:right w:val="single" w:sz="4" w:space="0" w:color="auto"/>
            </w:tcBorders>
            <w:shd w:val="clear" w:color="auto" w:fill="auto"/>
            <w:vAlign w:val="center"/>
          </w:tcPr>
          <w:p w:rsidR="00C623FB" w:rsidRPr="000473EC" w:rsidRDefault="00C623FB" w:rsidP="00352111">
            <w:pPr>
              <w:spacing w:after="0" w:line="240" w:lineRule="auto"/>
              <w:ind w:left="0" w:right="0" w:firstLine="0"/>
              <w:jc w:val="center"/>
              <w:rPr>
                <w:rFonts w:eastAsia="Times New Roman"/>
                <w:sz w:val="16"/>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C623FB" w:rsidRPr="0038478A" w:rsidRDefault="00C623FB" w:rsidP="00352111">
            <w:pPr>
              <w:spacing w:after="0" w:line="240" w:lineRule="auto"/>
              <w:jc w:val="center"/>
              <w:rPr>
                <w:sz w:val="18"/>
                <w:szCs w:val="18"/>
              </w:rPr>
            </w:pPr>
            <w:r w:rsidRPr="0038478A">
              <w:rPr>
                <w:sz w:val="18"/>
                <w:szCs w:val="18"/>
              </w:rPr>
              <w:t>10</w:t>
            </w:r>
          </w:p>
        </w:tc>
        <w:tc>
          <w:tcPr>
            <w:tcW w:w="1248" w:type="dxa"/>
            <w:tcBorders>
              <w:top w:val="single" w:sz="4" w:space="0" w:color="auto"/>
              <w:left w:val="nil"/>
              <w:bottom w:val="single" w:sz="4" w:space="0" w:color="auto"/>
              <w:right w:val="single" w:sz="4" w:space="0" w:color="auto"/>
            </w:tcBorders>
          </w:tcPr>
          <w:p w:rsidR="00C623FB" w:rsidRPr="000473EC" w:rsidRDefault="00C623FB" w:rsidP="00352111">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352111">
            <w:pPr>
              <w:spacing w:after="0" w:line="240" w:lineRule="auto"/>
              <w:ind w:left="0" w:right="0" w:firstLine="0"/>
              <w:jc w:val="center"/>
              <w:rPr>
                <w:rFonts w:eastAsia="Times New Roman"/>
                <w:sz w:val="16"/>
                <w:szCs w:val="16"/>
              </w:rPr>
            </w:pPr>
          </w:p>
        </w:tc>
      </w:tr>
      <w:tr w:rsidR="00C623FB" w:rsidRPr="00775BC9" w:rsidTr="00352111">
        <w:trPr>
          <w:trHeight w:val="553"/>
          <w:jc w:val="center"/>
        </w:trPr>
        <w:tc>
          <w:tcPr>
            <w:tcW w:w="88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352111">
            <w:pPr>
              <w:spacing w:after="0" w:line="240" w:lineRule="auto"/>
              <w:ind w:left="0" w:right="0" w:firstLine="0"/>
              <w:jc w:val="center"/>
              <w:rPr>
                <w:rFonts w:eastAsia="Times New Roman"/>
                <w:sz w:val="16"/>
                <w:szCs w:val="16"/>
              </w:rPr>
            </w:pPr>
            <w:r w:rsidRPr="000473EC">
              <w:rPr>
                <w:rFonts w:eastAsia="Times New Roman"/>
                <w:sz w:val="16"/>
                <w:szCs w:val="16"/>
              </w:rPr>
              <w:t>RAZEM</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C623FB" w:rsidRPr="000473EC" w:rsidRDefault="00C623FB" w:rsidP="00352111">
            <w:pPr>
              <w:spacing w:after="0" w:line="240" w:lineRule="auto"/>
              <w:ind w:left="0" w:right="0" w:firstLine="0"/>
              <w:jc w:val="center"/>
              <w:rPr>
                <w:rFonts w:eastAsia="Times New Roman"/>
                <w:sz w:val="16"/>
                <w:szCs w:val="16"/>
              </w:rPr>
            </w:pPr>
          </w:p>
        </w:tc>
      </w:tr>
    </w:tbl>
    <w:p w:rsidR="00D16098" w:rsidRDefault="00D16098" w:rsidP="00D16098">
      <w:pPr>
        <w:tabs>
          <w:tab w:val="left" w:pos="709"/>
        </w:tabs>
        <w:spacing w:after="0"/>
        <w:rPr>
          <w:szCs w:val="20"/>
        </w:rPr>
      </w:pPr>
    </w:p>
    <w:p w:rsidR="00D16098" w:rsidRDefault="00D16098" w:rsidP="00D16098">
      <w:pPr>
        <w:tabs>
          <w:tab w:val="left" w:pos="709"/>
        </w:tabs>
        <w:spacing w:after="0"/>
        <w:rPr>
          <w:szCs w:val="20"/>
        </w:rPr>
      </w:pPr>
    </w:p>
    <w:p w:rsidR="00E60471" w:rsidRDefault="00E60471" w:rsidP="00E60471">
      <w:pPr>
        <w:tabs>
          <w:tab w:val="left" w:pos="709"/>
        </w:tabs>
        <w:spacing w:after="0"/>
        <w:rPr>
          <w:szCs w:val="20"/>
        </w:rPr>
      </w:pPr>
    </w:p>
    <w:p w:rsidR="001A6A4E" w:rsidRPr="009E7926" w:rsidRDefault="001A6A4E" w:rsidP="001A6A4E">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1A6A4E" w:rsidRPr="009E7926" w:rsidRDefault="001A6A4E" w:rsidP="001A6A4E">
      <w:pPr>
        <w:spacing w:after="0" w:line="360" w:lineRule="auto"/>
        <w:contextualSpacing/>
        <w:rPr>
          <w:szCs w:val="20"/>
        </w:rPr>
      </w:pPr>
    </w:p>
    <w:p w:rsidR="001A6A4E" w:rsidRPr="009E7926" w:rsidRDefault="001A6A4E" w:rsidP="001A6A4E">
      <w:pPr>
        <w:spacing w:after="0" w:line="360" w:lineRule="auto"/>
        <w:contextualSpacing/>
        <w:rPr>
          <w:b/>
          <w:sz w:val="4"/>
          <w:szCs w:val="4"/>
        </w:rPr>
      </w:pPr>
    </w:p>
    <w:p w:rsidR="001A6A4E" w:rsidRDefault="001A6A4E" w:rsidP="001A6A4E">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1A6A4E" w:rsidRDefault="001A6A4E" w:rsidP="001A6A4E">
      <w:pPr>
        <w:tabs>
          <w:tab w:val="left" w:pos="709"/>
        </w:tabs>
        <w:spacing w:after="0"/>
        <w:rPr>
          <w:b/>
          <w:bCs/>
          <w:szCs w:val="20"/>
          <w:u w:val="single"/>
        </w:rPr>
      </w:pPr>
    </w:p>
    <w:p w:rsidR="001A6A4E" w:rsidRDefault="001A6A4E" w:rsidP="001A6A4E">
      <w:pPr>
        <w:tabs>
          <w:tab w:val="left" w:pos="709"/>
        </w:tabs>
        <w:spacing w:after="0"/>
        <w:rPr>
          <w:b/>
          <w:bCs/>
          <w:szCs w:val="20"/>
          <w:u w:val="single"/>
        </w:rPr>
      </w:pPr>
    </w:p>
    <w:p w:rsidR="001A6A4E" w:rsidRPr="009E7926" w:rsidRDefault="001A6A4E" w:rsidP="001A6A4E">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p>
    <w:p w:rsidR="001A6A4E" w:rsidRDefault="001A6A4E" w:rsidP="001A6A4E">
      <w:pPr>
        <w:spacing w:line="240" w:lineRule="auto"/>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Pieczęć i </w:t>
      </w:r>
      <w:r>
        <w:rPr>
          <w:szCs w:val="20"/>
        </w:rPr>
        <w:t>podpis osoby uprawnionej</w:t>
      </w:r>
    </w:p>
    <w:p w:rsidR="001A6A4E" w:rsidRDefault="001A6A4E" w:rsidP="006A45F4">
      <w:pPr>
        <w:spacing w:line="240" w:lineRule="auto"/>
        <w:rPr>
          <w:i/>
          <w:sz w:val="16"/>
          <w:szCs w:val="16"/>
        </w:rPr>
      </w:pPr>
      <w:bookmarkStart w:id="0" w:name="_GoBack"/>
      <w:bookmarkEnd w:id="0"/>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6F0" w:rsidRDefault="00F666F0">
      <w:pPr>
        <w:spacing w:after="0" w:line="240" w:lineRule="auto"/>
      </w:pPr>
      <w:r>
        <w:separator/>
      </w:r>
    </w:p>
  </w:endnote>
  <w:endnote w:type="continuationSeparator" w:id="0">
    <w:p w:rsidR="00F666F0" w:rsidRDefault="00F6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38" w:rsidRPr="006B6DE1" w:rsidRDefault="00CD2138" w:rsidP="00CD213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6F0" w:rsidRDefault="00F666F0">
      <w:pPr>
        <w:spacing w:after="0" w:line="240" w:lineRule="auto"/>
      </w:pPr>
      <w:r>
        <w:separator/>
      </w:r>
    </w:p>
  </w:footnote>
  <w:footnote w:type="continuationSeparator" w:id="0">
    <w:p w:rsidR="00F666F0" w:rsidRDefault="00F66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32CE56"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2A3C9BB0"/>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50F9"/>
    <w:rsid w:val="00077D74"/>
    <w:rsid w:val="00081A8D"/>
    <w:rsid w:val="0009186F"/>
    <w:rsid w:val="00096AA4"/>
    <w:rsid w:val="000A3673"/>
    <w:rsid w:val="000A3ADF"/>
    <w:rsid w:val="000B2F89"/>
    <w:rsid w:val="000C7A01"/>
    <w:rsid w:val="000D4DA2"/>
    <w:rsid w:val="001046C1"/>
    <w:rsid w:val="00112933"/>
    <w:rsid w:val="00135F8F"/>
    <w:rsid w:val="00144E21"/>
    <w:rsid w:val="00154BE5"/>
    <w:rsid w:val="00161239"/>
    <w:rsid w:val="0017044C"/>
    <w:rsid w:val="00181697"/>
    <w:rsid w:val="00192D7C"/>
    <w:rsid w:val="001A6A4E"/>
    <w:rsid w:val="001C1E88"/>
    <w:rsid w:val="001E2135"/>
    <w:rsid w:val="00211BCD"/>
    <w:rsid w:val="0022235E"/>
    <w:rsid w:val="00224BA7"/>
    <w:rsid w:val="00251005"/>
    <w:rsid w:val="00262E6F"/>
    <w:rsid w:val="002674E8"/>
    <w:rsid w:val="0028448B"/>
    <w:rsid w:val="00284755"/>
    <w:rsid w:val="00293570"/>
    <w:rsid w:val="002B6CFE"/>
    <w:rsid w:val="002C4A82"/>
    <w:rsid w:val="002C6213"/>
    <w:rsid w:val="002E2F53"/>
    <w:rsid w:val="002F71B2"/>
    <w:rsid w:val="00315092"/>
    <w:rsid w:val="00330F13"/>
    <w:rsid w:val="00332B6C"/>
    <w:rsid w:val="00335C9E"/>
    <w:rsid w:val="00342AD2"/>
    <w:rsid w:val="0038268A"/>
    <w:rsid w:val="003962E5"/>
    <w:rsid w:val="00397549"/>
    <w:rsid w:val="00397593"/>
    <w:rsid w:val="003A0D06"/>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67E4"/>
    <w:rsid w:val="00497162"/>
    <w:rsid w:val="004B1924"/>
    <w:rsid w:val="004B507B"/>
    <w:rsid w:val="004D5FFD"/>
    <w:rsid w:val="005019A3"/>
    <w:rsid w:val="00527450"/>
    <w:rsid w:val="00534860"/>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E7DDC"/>
    <w:rsid w:val="007F623E"/>
    <w:rsid w:val="007F6F19"/>
    <w:rsid w:val="008146D3"/>
    <w:rsid w:val="00835218"/>
    <w:rsid w:val="00846E7D"/>
    <w:rsid w:val="00866501"/>
    <w:rsid w:val="00893F3B"/>
    <w:rsid w:val="008A28F9"/>
    <w:rsid w:val="008B2EA4"/>
    <w:rsid w:val="008C5A61"/>
    <w:rsid w:val="008E21A5"/>
    <w:rsid w:val="008F387C"/>
    <w:rsid w:val="00904067"/>
    <w:rsid w:val="00906C28"/>
    <w:rsid w:val="00907944"/>
    <w:rsid w:val="009140F8"/>
    <w:rsid w:val="00916244"/>
    <w:rsid w:val="00924806"/>
    <w:rsid w:val="00940CA1"/>
    <w:rsid w:val="009446A4"/>
    <w:rsid w:val="00952A3F"/>
    <w:rsid w:val="00953E1E"/>
    <w:rsid w:val="00960D20"/>
    <w:rsid w:val="00966A1D"/>
    <w:rsid w:val="00981206"/>
    <w:rsid w:val="009902E7"/>
    <w:rsid w:val="009D73E9"/>
    <w:rsid w:val="009E4DA3"/>
    <w:rsid w:val="009E560E"/>
    <w:rsid w:val="00A02CF2"/>
    <w:rsid w:val="00A04DD1"/>
    <w:rsid w:val="00A13B1A"/>
    <w:rsid w:val="00A13B5A"/>
    <w:rsid w:val="00A258CD"/>
    <w:rsid w:val="00A279E7"/>
    <w:rsid w:val="00A42B66"/>
    <w:rsid w:val="00A46EA2"/>
    <w:rsid w:val="00A501E1"/>
    <w:rsid w:val="00A65007"/>
    <w:rsid w:val="00A749AA"/>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85906"/>
    <w:rsid w:val="00B90712"/>
    <w:rsid w:val="00B94874"/>
    <w:rsid w:val="00BB6580"/>
    <w:rsid w:val="00BC3318"/>
    <w:rsid w:val="00BE3A77"/>
    <w:rsid w:val="00BF0DB0"/>
    <w:rsid w:val="00BF1C60"/>
    <w:rsid w:val="00BF34A6"/>
    <w:rsid w:val="00C010CE"/>
    <w:rsid w:val="00C034B0"/>
    <w:rsid w:val="00C03A11"/>
    <w:rsid w:val="00C05E31"/>
    <w:rsid w:val="00C07ACA"/>
    <w:rsid w:val="00C22744"/>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61620"/>
    <w:rsid w:val="00D64EF2"/>
    <w:rsid w:val="00D73461"/>
    <w:rsid w:val="00D857A9"/>
    <w:rsid w:val="00DA45B9"/>
    <w:rsid w:val="00DB7900"/>
    <w:rsid w:val="00DE144A"/>
    <w:rsid w:val="00E032B4"/>
    <w:rsid w:val="00E56E37"/>
    <w:rsid w:val="00E60471"/>
    <w:rsid w:val="00E6090D"/>
    <w:rsid w:val="00E6717D"/>
    <w:rsid w:val="00E75C75"/>
    <w:rsid w:val="00E77D3E"/>
    <w:rsid w:val="00EB0BAD"/>
    <w:rsid w:val="00EB3F00"/>
    <w:rsid w:val="00EB4422"/>
    <w:rsid w:val="00EB6EAF"/>
    <w:rsid w:val="00EC47A3"/>
    <w:rsid w:val="00EC4D17"/>
    <w:rsid w:val="00EC617B"/>
    <w:rsid w:val="00EC7EAE"/>
    <w:rsid w:val="00ED73B9"/>
    <w:rsid w:val="00EE1CB0"/>
    <w:rsid w:val="00EF768D"/>
    <w:rsid w:val="00F25D7E"/>
    <w:rsid w:val="00F34AE5"/>
    <w:rsid w:val="00F3502E"/>
    <w:rsid w:val="00F40270"/>
    <w:rsid w:val="00F402B6"/>
    <w:rsid w:val="00F46A0F"/>
    <w:rsid w:val="00F61920"/>
    <w:rsid w:val="00F666F0"/>
    <w:rsid w:val="00F719A4"/>
    <w:rsid w:val="00F74D81"/>
    <w:rsid w:val="00F83824"/>
    <w:rsid w:val="00F97151"/>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A439A"/>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7</Pages>
  <Words>1267</Words>
  <Characters>7602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109</cp:revision>
  <cp:lastPrinted>2020-05-29T11:55:00Z</cp:lastPrinted>
  <dcterms:created xsi:type="dcterms:W3CDTF">2018-06-05T07:48:00Z</dcterms:created>
  <dcterms:modified xsi:type="dcterms:W3CDTF">2020-08-19T13:23:00Z</dcterms:modified>
</cp:coreProperties>
</file>