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352D04">
        <w:rPr>
          <w:rFonts w:ascii="Arial" w:eastAsia="Times New Roman" w:hAnsi="Arial" w:cs="Arial"/>
          <w:i/>
          <w:iCs/>
          <w:sz w:val="20"/>
          <w:szCs w:val="20"/>
          <w:lang w:eastAsia="pl-PL"/>
        </w:rPr>
        <w:t>6</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352D04" w:rsidRPr="00352D04">
        <w:rPr>
          <w:rFonts w:ascii="Arial" w:eastAsia="Arial" w:hAnsi="Arial" w:cs="Arial"/>
          <w:b/>
          <w:sz w:val="20"/>
          <w:szCs w:val="20"/>
          <w:lang w:eastAsia="pl-PL"/>
        </w:rPr>
        <w:t>drobnego sprzętu laboratoryjnego i alkoholu etylowego</w:t>
      </w:r>
      <w:r w:rsidRPr="00352D04">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352D04" w:rsidRPr="00352D04">
        <w:rPr>
          <w:rFonts w:ascii="Arial" w:eastAsia="Arial" w:hAnsi="Arial" w:cs="Arial"/>
          <w:b/>
          <w:sz w:val="20"/>
          <w:szCs w:val="20"/>
          <w:lang w:eastAsia="pl-PL"/>
        </w:rPr>
        <w:t xml:space="preserve">drobnego sprzętu laboratoryjnego i alkoholu etylowego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52D04" w:rsidRDefault="009E7926" w:rsidP="00C158D3">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52D04">
        <w:rPr>
          <w:rFonts w:ascii="Arial" w:eastAsia="Times New Roman" w:hAnsi="Arial" w:cs="Arial"/>
          <w:b/>
          <w:bCs/>
          <w:sz w:val="20"/>
          <w:szCs w:val="20"/>
          <w:lang w:eastAsia="pl-PL"/>
        </w:rPr>
        <w:t xml:space="preserve">Oferujemy </w:t>
      </w:r>
      <w:r w:rsidRPr="00352D04">
        <w:rPr>
          <w:rFonts w:ascii="Arial" w:eastAsia="Times New Roman" w:hAnsi="Arial" w:cs="Arial"/>
          <w:bCs/>
          <w:sz w:val="20"/>
          <w:szCs w:val="20"/>
          <w:lang w:eastAsia="pl-PL"/>
        </w:rPr>
        <w:t xml:space="preserve">wykonanie przedmiotu </w:t>
      </w:r>
      <w:r w:rsidR="00352D04" w:rsidRPr="00352D04">
        <w:rPr>
          <w:rFonts w:ascii="Arial" w:eastAsia="Times New Roman" w:hAnsi="Arial" w:cs="Arial"/>
          <w:bCs/>
          <w:sz w:val="20"/>
          <w:szCs w:val="20"/>
          <w:lang w:eastAsia="pl-PL"/>
        </w:rPr>
        <w:t xml:space="preserve">zamówienia </w:t>
      </w:r>
      <w:r w:rsidR="00352D04">
        <w:rPr>
          <w:rFonts w:ascii="Arial" w:eastAsia="Times New Roman" w:hAnsi="Arial" w:cs="Arial"/>
          <w:bCs/>
          <w:sz w:val="20"/>
          <w:szCs w:val="20"/>
          <w:lang w:eastAsia="pl-PL"/>
        </w:rPr>
        <w:t>z</w:t>
      </w:r>
      <w:r w:rsidRPr="00352D04">
        <w:rPr>
          <w:rFonts w:ascii="Arial" w:eastAsia="Times New Roman" w:hAnsi="Arial" w:cs="Arial"/>
          <w:bCs/>
          <w:sz w:val="20"/>
          <w:szCs w:val="20"/>
          <w:lang w:eastAsia="pl-PL"/>
        </w:rPr>
        <w:t>a cenę brutto [PLN]: ……….……….., (słownie:……………………………………………………………………………………………………..).*</w:t>
      </w:r>
    </w:p>
    <w:p w:rsidR="003D5D9E" w:rsidRPr="003D5D9E" w:rsidRDefault="009E7926" w:rsidP="003D5D9E">
      <w:pPr>
        <w:pStyle w:val="Akapitzlist"/>
        <w:numPr>
          <w:ilvl w:val="0"/>
          <w:numId w:val="4"/>
        </w:numPr>
        <w:rPr>
          <w:rFonts w:ascii="Arial" w:eastAsia="Times New Roman" w:hAnsi="Arial" w:cs="Arial"/>
          <w:bCs/>
          <w:sz w:val="20"/>
          <w:szCs w:val="20"/>
          <w:lang w:eastAsia="pl-PL"/>
        </w:rPr>
      </w:pPr>
      <w:r w:rsidRPr="003D5D9E">
        <w:rPr>
          <w:rFonts w:ascii="Arial" w:eastAsia="Times New Roman" w:hAnsi="Arial" w:cs="Arial"/>
          <w:b/>
          <w:bCs/>
          <w:sz w:val="20"/>
          <w:szCs w:val="20"/>
          <w:lang w:eastAsia="pl-PL"/>
        </w:rPr>
        <w:lastRenderedPageBreak/>
        <w:t xml:space="preserve">Oferujemy </w:t>
      </w:r>
      <w:r w:rsidRPr="003D5D9E">
        <w:rPr>
          <w:rFonts w:ascii="Arial" w:eastAsia="Times New Roman" w:hAnsi="Arial" w:cs="Arial"/>
          <w:bCs/>
          <w:sz w:val="20"/>
          <w:szCs w:val="20"/>
          <w:lang w:eastAsia="pl-PL"/>
        </w:rPr>
        <w:t>wykonanie przedmiotu zamówienia</w:t>
      </w:r>
      <w:r w:rsidR="003D5D9E">
        <w:rPr>
          <w:rFonts w:ascii="Arial" w:eastAsia="Times New Roman" w:hAnsi="Arial" w:cs="Arial"/>
          <w:bCs/>
          <w:sz w:val="20"/>
          <w:szCs w:val="20"/>
          <w:lang w:eastAsia="pl-PL"/>
        </w:rPr>
        <w:t xml:space="preserve"> </w:t>
      </w:r>
      <w:r w:rsidR="003D5D9E" w:rsidRPr="003D5D9E">
        <w:rPr>
          <w:rFonts w:ascii="Arial" w:eastAsia="Times New Roman" w:hAnsi="Arial" w:cs="Arial"/>
          <w:bCs/>
          <w:sz w:val="20"/>
          <w:szCs w:val="20"/>
          <w:lang w:eastAsia="pl-PL"/>
        </w:rPr>
        <w:t>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352D04" w:rsidRDefault="00352D04" w:rsidP="009E7926">
      <w:pPr>
        <w:spacing w:after="0" w:line="360" w:lineRule="auto"/>
        <w:ind w:left="5103" w:right="58" w:hanging="10"/>
        <w:contextualSpacing/>
        <w:jc w:val="both"/>
        <w:rPr>
          <w:rFonts w:ascii="Arial" w:eastAsia="Arial" w:hAnsi="Arial" w:cs="Arial"/>
          <w:color w:val="000000"/>
          <w:sz w:val="20"/>
          <w:szCs w:val="20"/>
          <w:lang w:eastAsia="pl-PL"/>
        </w:rPr>
      </w:pPr>
    </w:p>
    <w:p w:rsidR="00352D04" w:rsidRPr="009E7926" w:rsidRDefault="00352D0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Pr="009E7926" w:rsidRDefault="00352D04"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352D04">
        <w:rPr>
          <w:rFonts w:ascii="Arial" w:eastAsia="Times New Roman" w:hAnsi="Arial" w:cs="Arial"/>
          <w:i/>
          <w:iCs/>
          <w:sz w:val="20"/>
          <w:szCs w:val="20"/>
          <w:lang w:eastAsia="pl-PL"/>
        </w:rPr>
        <w:t>6</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A27E3E" w:rsidRDefault="009E7926" w:rsidP="00A27E3E">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352D04" w:rsidRPr="00352D04">
        <w:rPr>
          <w:rFonts w:ascii="Arial" w:eastAsia="Arial" w:hAnsi="Arial" w:cs="Arial"/>
          <w:b/>
          <w:color w:val="000000"/>
          <w:sz w:val="20"/>
          <w:szCs w:val="20"/>
          <w:lang w:eastAsia="pl-PL"/>
        </w:rPr>
        <w:t>drobnego sprzętu laboratoryjnego i alkoholu etylowego</w:t>
      </w:r>
      <w:r w:rsidRPr="00352D04">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realizowaną </w:t>
      </w:r>
      <w:r w:rsidR="00A27E3E" w:rsidRPr="00A27E3E">
        <w:rPr>
          <w:rFonts w:ascii="Arial" w:eastAsia="Arial" w:hAnsi="Arial" w:cs="Arial"/>
          <w:color w:val="000000"/>
          <w:sz w:val="20"/>
          <w:szCs w:val="20"/>
          <w:lang w:eastAsia="pl-PL"/>
        </w:rPr>
        <w:t>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w:t>
      </w: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tbl>
      <w:tblPr>
        <w:tblW w:w="9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81"/>
        <w:gridCol w:w="988"/>
        <w:gridCol w:w="1726"/>
        <w:gridCol w:w="1726"/>
        <w:gridCol w:w="1727"/>
      </w:tblGrid>
      <w:tr w:rsidR="009E7926" w:rsidRPr="009E7926" w:rsidTr="00C92CB6">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981"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988" w:type="dxa"/>
            <w:tcBorders>
              <w:top w:val="single" w:sz="4" w:space="0" w:color="000000"/>
              <w:left w:val="single" w:sz="4" w:space="0" w:color="000000"/>
              <w:bottom w:val="single" w:sz="4" w:space="0" w:color="000000"/>
              <w:right w:val="single" w:sz="4" w:space="0" w:color="000000"/>
            </w:tcBorders>
            <w:noWrap/>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netto PLN </w:t>
            </w:r>
          </w:p>
        </w:tc>
        <w:tc>
          <w:tcPr>
            <w:tcW w:w="1727" w:type="dxa"/>
            <w:tcBorders>
              <w:top w:val="single" w:sz="4" w:space="0" w:color="000000"/>
              <w:left w:val="single" w:sz="4" w:space="0" w:color="000000"/>
              <w:bottom w:val="single" w:sz="4" w:space="0" w:color="auto"/>
              <w:right w:val="single" w:sz="4" w:space="0" w:color="000000"/>
            </w:tcBorders>
            <w:hideMark/>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Wartość brutto PLN </w:t>
            </w: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Szalki </w:t>
            </w:r>
            <w:proofErr w:type="spellStart"/>
            <w:r w:rsidRPr="0054633E">
              <w:rPr>
                <w:rFonts w:ascii="Arial" w:hAnsi="Arial" w:cs="Arial"/>
                <w:color w:val="000000"/>
                <w:sz w:val="20"/>
                <w:szCs w:val="20"/>
              </w:rPr>
              <w:t>Petriego</w:t>
            </w:r>
            <w:proofErr w:type="spellEnd"/>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 xml:space="preserve"> 1 200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600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3</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Falcon</w:t>
            </w:r>
            <w:proofErr w:type="spellEnd"/>
            <w:r w:rsidRPr="0054633E">
              <w:rPr>
                <w:rFonts w:ascii="Arial" w:hAnsi="Arial" w:cs="Arial"/>
                <w:color w:val="000000"/>
                <w:sz w:val="20"/>
                <w:szCs w:val="20"/>
              </w:rPr>
              <w:t xml:space="preserve"> poj. 50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4</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1,5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7 500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5</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Probówki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5 000</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6</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3D5D9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w:t>
            </w:r>
            <w:r>
              <w:rPr>
                <w:rFonts w:ascii="Arial" w:hAnsi="Arial" w:cs="Arial"/>
                <w:color w:val="000000"/>
                <w:sz w:val="20"/>
                <w:szCs w:val="20"/>
              </w:rPr>
              <w:t xml:space="preserve">typu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o poj. do 200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25 000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7</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2C42AF">
            <w:pPr>
              <w:spacing w:after="0" w:line="240" w:lineRule="auto"/>
              <w:contextualSpacing/>
              <w:rPr>
                <w:rFonts w:ascii="Arial" w:hAnsi="Arial" w:cs="Arial"/>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002C42AF">
              <w:rPr>
                <w:rFonts w:ascii="Arial" w:hAnsi="Arial" w:cs="Arial"/>
                <w:color w:val="000000"/>
                <w:sz w:val="20"/>
                <w:szCs w:val="20"/>
              </w:rPr>
              <w:t xml:space="preserve"> o poj. do 1000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8</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0,1-10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10 000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9</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 xml:space="preserve">Końcówki do automatycznych pipet laboratoryjnych typu </w:t>
            </w:r>
            <w:proofErr w:type="spellStart"/>
            <w:r w:rsidRPr="0054633E">
              <w:rPr>
                <w:rFonts w:ascii="Arial" w:hAnsi="Arial" w:cs="Arial"/>
                <w:color w:val="000000"/>
                <w:sz w:val="20"/>
                <w:szCs w:val="20"/>
              </w:rPr>
              <w:t>Eppendorf</w:t>
            </w:r>
            <w:proofErr w:type="spellEnd"/>
            <w:r w:rsidRPr="0054633E">
              <w:rPr>
                <w:rFonts w:ascii="Arial" w:hAnsi="Arial" w:cs="Arial"/>
                <w:color w:val="000000"/>
                <w:sz w:val="20"/>
                <w:szCs w:val="20"/>
              </w:rPr>
              <w:t xml:space="preserve"> o poj. do 5000 ul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2 000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10</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rPr>
                <w:rFonts w:ascii="Arial" w:hAnsi="Arial" w:cs="Arial"/>
                <w:color w:val="000000"/>
                <w:sz w:val="20"/>
                <w:szCs w:val="20"/>
              </w:rPr>
            </w:pPr>
            <w:r w:rsidRPr="0054633E">
              <w:rPr>
                <w:rFonts w:ascii="Arial" w:hAnsi="Arial" w:cs="Arial"/>
                <w:color w:val="000000"/>
                <w:sz w:val="20"/>
                <w:szCs w:val="20"/>
              </w:rPr>
              <w:t>Rękawice nitrylowe,</w:t>
            </w:r>
          </w:p>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rozmiar XL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400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11</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Probówki do reakcji PCR o poj. 0,2 ml</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D5D9E" w:rsidP="003D5D9E">
            <w:pPr>
              <w:spacing w:after="0" w:line="240" w:lineRule="auto"/>
              <w:contextualSpacing/>
              <w:jc w:val="center"/>
              <w:rPr>
                <w:rFonts w:ascii="Arial" w:hAnsi="Arial" w:cs="Arial"/>
                <w:color w:val="000000"/>
                <w:sz w:val="20"/>
                <w:szCs w:val="20"/>
              </w:rPr>
            </w:pPr>
            <w:r w:rsidRPr="0054633E">
              <w:rPr>
                <w:rFonts w:ascii="Arial" w:hAnsi="Arial" w:cs="Arial"/>
                <w:color w:val="000000"/>
                <w:sz w:val="20"/>
                <w:szCs w:val="20"/>
              </w:rPr>
              <w:t>300 szt.</w:t>
            </w: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3D5D9E" w:rsidRPr="009E7926" w:rsidTr="00C92CB6">
        <w:trPr>
          <w:trHeight w:val="442"/>
        </w:trPr>
        <w:tc>
          <w:tcPr>
            <w:tcW w:w="596" w:type="dxa"/>
            <w:tcBorders>
              <w:top w:val="single" w:sz="4" w:space="0" w:color="000000"/>
              <w:left w:val="single" w:sz="4" w:space="0" w:color="000000"/>
              <w:bottom w:val="single" w:sz="4" w:space="0" w:color="000000"/>
              <w:right w:val="single" w:sz="4" w:space="0" w:color="000000"/>
            </w:tcBorders>
            <w:vAlign w:val="bottom"/>
          </w:tcPr>
          <w:p w:rsidR="003D5D9E" w:rsidRDefault="003D5D9E" w:rsidP="003D5D9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12</w:t>
            </w:r>
          </w:p>
        </w:tc>
        <w:tc>
          <w:tcPr>
            <w:tcW w:w="2981" w:type="dxa"/>
            <w:tcBorders>
              <w:top w:val="single" w:sz="4" w:space="0" w:color="000000"/>
              <w:left w:val="single" w:sz="4" w:space="0" w:color="000000"/>
              <w:bottom w:val="single" w:sz="4" w:space="0" w:color="000000"/>
              <w:right w:val="single" w:sz="4" w:space="0" w:color="000000"/>
            </w:tcBorders>
            <w:noWrap/>
            <w:vAlign w:val="center"/>
          </w:tcPr>
          <w:p w:rsidR="003D5D9E" w:rsidRPr="002C42AF" w:rsidRDefault="003D5D9E" w:rsidP="002C42AF">
            <w:pPr>
              <w:spacing w:after="0" w:line="240" w:lineRule="auto"/>
              <w:contextualSpacing/>
              <w:rPr>
                <w:rFonts w:ascii="Arial" w:hAnsi="Arial" w:cs="Arial"/>
                <w:color w:val="000000"/>
                <w:sz w:val="20"/>
                <w:szCs w:val="20"/>
              </w:rPr>
            </w:pPr>
            <w:r w:rsidRPr="0054633E">
              <w:rPr>
                <w:rFonts w:ascii="Arial" w:hAnsi="Arial" w:cs="Arial"/>
                <w:color w:val="000000"/>
                <w:sz w:val="20"/>
                <w:szCs w:val="20"/>
              </w:rPr>
              <w:t>Alkohol etylowy 96%</w:t>
            </w:r>
          </w:p>
        </w:tc>
        <w:tc>
          <w:tcPr>
            <w:tcW w:w="988" w:type="dxa"/>
            <w:tcBorders>
              <w:top w:val="single" w:sz="4" w:space="0" w:color="000000"/>
              <w:left w:val="single" w:sz="4" w:space="0" w:color="000000"/>
              <w:bottom w:val="single" w:sz="4" w:space="0" w:color="000000"/>
              <w:right w:val="single" w:sz="4" w:space="0" w:color="000000"/>
            </w:tcBorders>
            <w:noWrap/>
            <w:vAlign w:val="center"/>
          </w:tcPr>
          <w:p w:rsidR="003D5D9E" w:rsidRPr="0054633E" w:rsidRDefault="00352D04" w:rsidP="003D5D9E">
            <w:pPr>
              <w:spacing w:after="0" w:line="240" w:lineRule="auto"/>
              <w:contextualSpacing/>
              <w:jc w:val="center"/>
              <w:rPr>
                <w:rFonts w:ascii="Arial" w:hAnsi="Arial" w:cs="Arial"/>
                <w:color w:val="000000"/>
                <w:sz w:val="20"/>
                <w:szCs w:val="20"/>
              </w:rPr>
            </w:pPr>
            <w:r>
              <w:rPr>
                <w:rFonts w:ascii="Arial" w:hAnsi="Arial" w:cs="Arial"/>
                <w:color w:val="000000"/>
                <w:sz w:val="20"/>
                <w:szCs w:val="20"/>
              </w:rPr>
              <w:t>2 L</w:t>
            </w:r>
            <w:bookmarkStart w:id="0" w:name="_GoBack"/>
            <w:bookmarkEnd w:id="0"/>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3D5D9E" w:rsidRPr="009E7926" w:rsidRDefault="003D5D9E" w:rsidP="003D5D9E">
            <w:pPr>
              <w:spacing w:after="5" w:line="268" w:lineRule="auto"/>
              <w:ind w:left="10" w:right="58" w:hanging="10"/>
              <w:jc w:val="center"/>
              <w:rPr>
                <w:rFonts w:ascii="Arial" w:eastAsia="Arial" w:hAnsi="Arial" w:cs="Arial"/>
                <w:color w:val="000000"/>
                <w:sz w:val="20"/>
                <w:szCs w:val="20"/>
              </w:rPr>
            </w:pPr>
          </w:p>
        </w:tc>
      </w:tr>
      <w:tr w:rsidR="009E7926" w:rsidRPr="009E7926" w:rsidTr="00C92CB6">
        <w:trPr>
          <w:trHeight w:val="704"/>
        </w:trPr>
        <w:tc>
          <w:tcPr>
            <w:tcW w:w="4565" w:type="dxa"/>
            <w:gridSpan w:val="3"/>
            <w:tcBorders>
              <w:top w:val="single" w:sz="4" w:space="0" w:color="000000"/>
              <w:left w:val="single" w:sz="4" w:space="0" w:color="000000"/>
              <w:bottom w:val="single" w:sz="4" w:space="0" w:color="000000"/>
              <w:right w:val="single" w:sz="4" w:space="0" w:color="000000"/>
            </w:tcBorders>
            <w:vAlign w:val="bottom"/>
            <w:hideMark/>
          </w:tcPr>
          <w:p w:rsidR="009E7926" w:rsidRPr="009E7926" w:rsidRDefault="009E7926" w:rsidP="009E7926">
            <w:pPr>
              <w:spacing w:after="0" w:line="240" w:lineRule="auto"/>
              <w:ind w:left="10" w:right="58" w:hanging="10"/>
              <w:jc w:val="center"/>
              <w:rPr>
                <w:rFonts w:ascii="Arial" w:eastAsia="Arial" w:hAnsi="Arial" w:cs="Arial"/>
                <w:b/>
                <w:color w:val="000000"/>
                <w:sz w:val="20"/>
                <w:szCs w:val="20"/>
              </w:rPr>
            </w:pPr>
            <w:r w:rsidRPr="009E7926">
              <w:rPr>
                <w:rFonts w:ascii="Arial" w:eastAsia="Arial" w:hAnsi="Arial" w:cs="Arial"/>
                <w:b/>
                <w:color w:val="000000"/>
                <w:sz w:val="20"/>
                <w:szCs w:val="20"/>
              </w:rPr>
              <w:t>RAZEM</w:t>
            </w: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auto"/>
              <w:right w:val="single" w:sz="4" w:space="0" w:color="000000"/>
            </w:tcBorders>
          </w:tcPr>
          <w:p w:rsidR="009E7926" w:rsidRPr="009E7926" w:rsidRDefault="009E7926" w:rsidP="009E7926">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lastRenderedPageBreak/>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C2" w:rsidRDefault="00235BC2" w:rsidP="00442A23">
      <w:pPr>
        <w:spacing w:after="0" w:line="240" w:lineRule="auto"/>
      </w:pPr>
      <w:r>
        <w:separator/>
      </w:r>
    </w:p>
  </w:endnote>
  <w:endnote w:type="continuationSeparator" w:id="0">
    <w:p w:rsidR="00235BC2" w:rsidRDefault="00235BC2"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C2" w:rsidRDefault="00235BC2" w:rsidP="00442A23">
      <w:pPr>
        <w:spacing w:after="0" w:line="240" w:lineRule="auto"/>
      </w:pPr>
      <w:r>
        <w:separator/>
      </w:r>
    </w:p>
  </w:footnote>
  <w:footnote w:type="continuationSeparator" w:id="0">
    <w:p w:rsidR="00235BC2" w:rsidRDefault="00235BC2"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C75C0A"/>
    <w:multiLevelType w:val="hybridMultilevel"/>
    <w:tmpl w:val="F22038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F382824"/>
    <w:multiLevelType w:val="hybridMultilevel"/>
    <w:tmpl w:val="49CC96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35BC2"/>
    <w:rsid w:val="002445EE"/>
    <w:rsid w:val="00250971"/>
    <w:rsid w:val="0025537E"/>
    <w:rsid w:val="002A6976"/>
    <w:rsid w:val="002B4526"/>
    <w:rsid w:val="002C42AF"/>
    <w:rsid w:val="002C4B88"/>
    <w:rsid w:val="003250F9"/>
    <w:rsid w:val="003262EE"/>
    <w:rsid w:val="00352D04"/>
    <w:rsid w:val="0035400F"/>
    <w:rsid w:val="00356D01"/>
    <w:rsid w:val="003D5222"/>
    <w:rsid w:val="003D5D9E"/>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A59DD"/>
    <w:rsid w:val="009D17AB"/>
    <w:rsid w:val="009D38E1"/>
    <w:rsid w:val="009E2A8B"/>
    <w:rsid w:val="009E7926"/>
    <w:rsid w:val="009F1009"/>
    <w:rsid w:val="00A27E3E"/>
    <w:rsid w:val="00A50115"/>
    <w:rsid w:val="00A92A29"/>
    <w:rsid w:val="00A96915"/>
    <w:rsid w:val="00B04F25"/>
    <w:rsid w:val="00B06CEE"/>
    <w:rsid w:val="00B31831"/>
    <w:rsid w:val="00B3652A"/>
    <w:rsid w:val="00B415B0"/>
    <w:rsid w:val="00BB7E39"/>
    <w:rsid w:val="00BD4FB9"/>
    <w:rsid w:val="00C201EB"/>
    <w:rsid w:val="00C44E9B"/>
    <w:rsid w:val="00C450B8"/>
    <w:rsid w:val="00C9051D"/>
    <w:rsid w:val="00C96905"/>
    <w:rsid w:val="00CB11DE"/>
    <w:rsid w:val="00CD2CB1"/>
    <w:rsid w:val="00D1388D"/>
    <w:rsid w:val="00D17AE7"/>
    <w:rsid w:val="00DA3BF6"/>
    <w:rsid w:val="00DD3947"/>
    <w:rsid w:val="00DE6B90"/>
    <w:rsid w:val="00DF353D"/>
    <w:rsid w:val="00E02F0F"/>
    <w:rsid w:val="00E03679"/>
    <w:rsid w:val="00E2362F"/>
    <w:rsid w:val="00E23892"/>
    <w:rsid w:val="00E31166"/>
    <w:rsid w:val="00E53E3E"/>
    <w:rsid w:val="00F32FEB"/>
    <w:rsid w:val="00F5487A"/>
    <w:rsid w:val="00F7075B"/>
    <w:rsid w:val="00F9781F"/>
    <w:rsid w:val="00FA4F24"/>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D017D"/>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paragraph" w:styleId="Nagwek2">
    <w:name w:val="heading 2"/>
    <w:basedOn w:val="Normalny"/>
    <w:next w:val="Normalny"/>
    <w:link w:val="Nagwek2Znak"/>
    <w:uiPriority w:val="9"/>
    <w:unhideWhenUsed/>
    <w:qFormat/>
    <w:locked/>
    <w:rsid w:val="003D5D9E"/>
    <w:pPr>
      <w:keepNext/>
      <w:keepLines/>
      <w:spacing w:before="40" w:after="0" w:line="259"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 w:type="paragraph" w:styleId="Akapitzlist">
    <w:name w:val="List Paragraph"/>
    <w:basedOn w:val="Normalny"/>
    <w:uiPriority w:val="34"/>
    <w:qFormat/>
    <w:rsid w:val="003D5D9E"/>
    <w:pPr>
      <w:ind w:left="720"/>
      <w:contextualSpacing/>
    </w:pPr>
  </w:style>
  <w:style w:type="character" w:customStyle="1" w:styleId="Nagwek2Znak">
    <w:name w:val="Nagłówek 2 Znak"/>
    <w:basedOn w:val="Domylnaczcionkaakapitu"/>
    <w:link w:val="Nagwek2"/>
    <w:uiPriority w:val="9"/>
    <w:rsid w:val="003D5D9E"/>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939</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10</cp:revision>
  <cp:lastPrinted>2013-04-12T11:23:00Z</cp:lastPrinted>
  <dcterms:created xsi:type="dcterms:W3CDTF">2019-07-23T10:15:00Z</dcterms:created>
  <dcterms:modified xsi:type="dcterms:W3CDTF">2019-10-18T09:16:00Z</dcterms:modified>
</cp:coreProperties>
</file>