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5535DA">
        <w:rPr>
          <w:rFonts w:ascii="Arial" w:hAnsi="Arial" w:cs="Arial"/>
          <w:color w:val="auto"/>
        </w:rPr>
        <w:t>PZ/03/2017/II+/EX</w:t>
      </w:r>
    </w:p>
    <w:p w:rsidR="00613C61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8D55A9" w:rsidRDefault="008D55A9" w:rsidP="008D55A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u</w:t>
      </w:r>
      <w:r w:rsidRPr="00294325">
        <w:rPr>
          <w:rFonts w:ascii="Arial" w:hAnsi="Arial" w:cs="Arial"/>
          <w:b/>
          <w:sz w:val="20"/>
          <w:szCs w:val="20"/>
        </w:rPr>
        <w:t>sług</w:t>
      </w:r>
      <w:r>
        <w:rPr>
          <w:rFonts w:ascii="Arial" w:hAnsi="Arial" w:cs="Arial"/>
          <w:b/>
          <w:sz w:val="20"/>
          <w:szCs w:val="20"/>
        </w:rPr>
        <w:t>ę</w:t>
      </w:r>
      <w:r w:rsidRPr="00294325">
        <w:rPr>
          <w:rFonts w:ascii="Arial" w:hAnsi="Arial" w:cs="Arial"/>
          <w:b/>
          <w:sz w:val="20"/>
          <w:szCs w:val="20"/>
        </w:rPr>
        <w:t xml:space="preserve"> wykonania wyceny wartości technologii badań chronionych o nazwie: „Asymmetric bis-acridines with antitumor activity and their uses” (Asymetryczne bis-akrydyny o działaniu przeciwnowotworowym i ich zastosowanie)</w:t>
      </w:r>
      <w:r>
        <w:rPr>
          <w:rFonts w:ascii="Arial" w:hAnsi="Arial" w:cs="Arial"/>
          <w:b/>
          <w:sz w:val="20"/>
          <w:szCs w:val="20"/>
        </w:rPr>
        <w:t>.</w:t>
      </w:r>
    </w:p>
    <w:p w:rsidR="008D55A9" w:rsidRPr="00543819" w:rsidRDefault="008D55A9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Default="008D55A9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sz w:val="18"/>
          <w:szCs w:val="18"/>
        </w:rPr>
        <w:t>Gdańsk</w:t>
      </w:r>
    </w:p>
    <w:p w:rsidR="008D55A9" w:rsidRPr="00543819" w:rsidRDefault="008D55A9" w:rsidP="008D55A9">
      <w:pPr>
        <w:pStyle w:val="Zwykytekst"/>
        <w:spacing w:line="276" w:lineRule="auto"/>
        <w:ind w:left="6114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4444" w:rsidRPr="006E49CE" w:rsidRDefault="00613C61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8D55A9" w:rsidRPr="006E49CE">
        <w:rPr>
          <w:rFonts w:ascii="Arial" w:hAnsi="Arial" w:cs="Arial"/>
          <w:b/>
          <w:sz w:val="18"/>
          <w:szCs w:val="18"/>
        </w:rPr>
        <w:t>usługę wykonania wyceny wartości technologii badań chronionych o nazwie: „Asymmetric bis-acridines with antitumor activity and their uses” (Asymetryczne bis-akrydyny o działaniu przeciwnowotworowym i ich zastosowanie)</w:t>
      </w:r>
      <w:r w:rsidR="006E49CE">
        <w:rPr>
          <w:rFonts w:ascii="Arial" w:hAnsi="Arial" w:cs="Arial"/>
          <w:b/>
          <w:sz w:val="18"/>
          <w:szCs w:val="18"/>
        </w:rPr>
        <w:t>,</w:t>
      </w:r>
      <w:r w:rsidR="006E49CE" w:rsidRPr="006E49CE">
        <w:rPr>
          <w:rFonts w:ascii="Arial" w:hAnsi="Arial" w:cs="Arial"/>
          <w:sz w:val="18"/>
          <w:szCs w:val="18"/>
        </w:rPr>
        <w:t xml:space="preserve"> stanowiąca pierwszą część zamówienia na </w:t>
      </w:r>
      <w:r w:rsidR="006E49CE" w:rsidRPr="006E49CE">
        <w:rPr>
          <w:rFonts w:ascii="Arial" w:hAnsi="Arial" w:cs="Arial"/>
          <w:color w:val="000000"/>
          <w:sz w:val="20"/>
          <w:szCs w:val="20"/>
        </w:rPr>
        <w:t xml:space="preserve">usługi doradcze w procesie komercjalizacji wyników badań prac badawczo rozwojowych </w:t>
      </w:r>
      <w:r w:rsidR="006E49CE" w:rsidRPr="006E49CE">
        <w:rPr>
          <w:rFonts w:ascii="Arial" w:hAnsi="Arial" w:cs="Arial"/>
          <w:sz w:val="20"/>
          <w:szCs w:val="20"/>
        </w:rPr>
        <w:t xml:space="preserve">w projekcie „Inkubator Innowacyjności+” </w:t>
      </w:r>
      <w:r w:rsidR="006E49CE" w:rsidRPr="006E49CE">
        <w:rPr>
          <w:rFonts w:ascii="Arial" w:hAnsi="Arial" w:cs="Arial"/>
          <w:color w:val="000000"/>
          <w:sz w:val="18"/>
          <w:szCs w:val="18"/>
        </w:rPr>
        <w:t>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</w:p>
    <w:p w:rsidR="004451AA" w:rsidRPr="006E49CE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 w formie umowy zlecenia).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49CE" w:rsidRPr="006E49CE" w:rsidRDefault="006E49CE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 xml:space="preserve">Oferujem/y </w:t>
      </w:r>
      <w:r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Pr="00543819">
        <w:rPr>
          <w:rFonts w:ascii="Arial" w:hAnsi="Arial" w:cs="Arial"/>
          <w:bCs/>
          <w:sz w:val="18"/>
          <w:szCs w:val="18"/>
        </w:rPr>
        <w:t xml:space="preserve"> w </w:t>
      </w:r>
      <w:r w:rsidRPr="00543819">
        <w:rPr>
          <w:rFonts w:ascii="Arial" w:hAnsi="Arial" w:cs="Arial"/>
          <w:b/>
          <w:bCs/>
          <w:sz w:val="18"/>
          <w:szCs w:val="18"/>
        </w:rPr>
        <w:t>terminie</w:t>
      </w:r>
      <w:r w:rsidRPr="00543819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543819"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Cs/>
          <w:sz w:val="18"/>
          <w:szCs w:val="18"/>
        </w:rPr>
        <w:t>w dniach kalendarzowych</w:t>
      </w:r>
      <w:r w:rsidRPr="00543819">
        <w:rPr>
          <w:rFonts w:ascii="Arial" w:hAnsi="Arial" w:cs="Arial"/>
          <w:bCs/>
          <w:sz w:val="18"/>
          <w:szCs w:val="18"/>
        </w:rPr>
        <w:t xml:space="preserve">, licząc od daty podpisania umowy)  </w:t>
      </w:r>
      <w:r>
        <w:rPr>
          <w:rFonts w:ascii="Arial" w:hAnsi="Arial" w:cs="Arial"/>
          <w:sz w:val="18"/>
          <w:szCs w:val="18"/>
        </w:rPr>
        <w:t>maksimum 30 dni kalendarzowych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Wypełnione oświadczenie o braku powiązań kapitałowych lub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3C4444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usług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613C61" w:rsidRPr="00543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C4444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3C4444" w:rsidRPr="00543819" w:rsidRDefault="003C4444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8F" w:rsidRDefault="00010D8F" w:rsidP="003614FE">
      <w:pPr>
        <w:spacing w:after="0" w:line="240" w:lineRule="auto"/>
      </w:pPr>
      <w:r>
        <w:separator/>
      </w:r>
    </w:p>
  </w:endnote>
  <w:endnote w:type="continuationSeparator" w:id="1">
    <w:p w:rsidR="00010D8F" w:rsidRDefault="00010D8F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8F" w:rsidRDefault="00010D8F" w:rsidP="003614FE">
      <w:pPr>
        <w:spacing w:after="0" w:line="240" w:lineRule="auto"/>
      </w:pPr>
      <w:r>
        <w:separator/>
      </w:r>
    </w:p>
  </w:footnote>
  <w:footnote w:type="continuationSeparator" w:id="1">
    <w:p w:rsidR="00010D8F" w:rsidRDefault="00010D8F" w:rsidP="003614FE">
      <w:pPr>
        <w:spacing w:after="0" w:line="240" w:lineRule="auto"/>
      </w:pPr>
      <w:r>
        <w:continuationSeparator/>
      </w:r>
    </w:p>
  </w:footnote>
  <w:footnote w:id="2">
    <w:p w:rsidR="006E49CE" w:rsidRPr="00543819" w:rsidRDefault="006E49CE" w:rsidP="006E49C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Termin realizacji zamówienia zostanie oceniony zgodnie z zapisami Rozdziału IX</w:t>
      </w:r>
    </w:p>
  </w:footnote>
  <w:footnote w:id="3">
    <w:p w:rsidR="003C4444" w:rsidRPr="003C4444" w:rsidRDefault="003C4444">
      <w:pPr>
        <w:pStyle w:val="Tekstprzypisudolnego"/>
        <w:rPr>
          <w:rFonts w:ascii="Arial" w:hAnsi="Arial" w:cs="Arial"/>
          <w:sz w:val="18"/>
          <w:szCs w:val="18"/>
        </w:rPr>
      </w:pPr>
      <w:r w:rsidRPr="003C44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444">
        <w:rPr>
          <w:rFonts w:ascii="Arial" w:hAnsi="Arial" w:cs="Arial"/>
          <w:sz w:val="18"/>
          <w:szCs w:val="18"/>
        </w:rPr>
        <w:t xml:space="preserve"> wraz z dowodami potwierdzającymi należyte wykonanie bądź wykonywanie usługi wykazanej w wykazie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10D8F"/>
    <w:rsid w:val="000543B9"/>
    <w:rsid w:val="001271DF"/>
    <w:rsid w:val="00177850"/>
    <w:rsid w:val="003614FE"/>
    <w:rsid w:val="003C4444"/>
    <w:rsid w:val="004451AA"/>
    <w:rsid w:val="00473FF5"/>
    <w:rsid w:val="00486849"/>
    <w:rsid w:val="004B3685"/>
    <w:rsid w:val="00543819"/>
    <w:rsid w:val="005535DA"/>
    <w:rsid w:val="00613C61"/>
    <w:rsid w:val="00663CAB"/>
    <w:rsid w:val="006E49CE"/>
    <w:rsid w:val="007A125C"/>
    <w:rsid w:val="007C00EB"/>
    <w:rsid w:val="008556F0"/>
    <w:rsid w:val="008727D3"/>
    <w:rsid w:val="0087571C"/>
    <w:rsid w:val="00880153"/>
    <w:rsid w:val="008D55A9"/>
    <w:rsid w:val="00A35625"/>
    <w:rsid w:val="00A909A9"/>
    <w:rsid w:val="00AE5189"/>
    <w:rsid w:val="00C33072"/>
    <w:rsid w:val="00CA00AC"/>
    <w:rsid w:val="00D52D23"/>
    <w:rsid w:val="00DD3B2E"/>
    <w:rsid w:val="00E9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6F9-2632-4ABA-AEA1-63ECCA6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2017-04-04T07:20:00Z</dcterms:created>
  <dcterms:modified xsi:type="dcterms:W3CDTF">2017-06-19T09:52:00Z</dcterms:modified>
</cp:coreProperties>
</file>