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5DFE4A2C" w:rsidR="00325479" w:rsidRDefault="00325479" w:rsidP="00325479">
      <w:pPr>
        <w:jc w:val="right"/>
        <w:rPr>
          <w:rFonts w:ascii="Arial" w:hAnsi="Arial" w:cs="Arial"/>
          <w:i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         </w:t>
      </w:r>
      <w:r w:rsidRPr="00D96B18">
        <w:rPr>
          <w:rFonts w:ascii="Arial" w:hAnsi="Arial" w:cs="Arial"/>
          <w:i/>
          <w:sz w:val="18"/>
          <w:szCs w:val="18"/>
        </w:rPr>
        <w:t>Załącznik nr 2</w:t>
      </w:r>
      <w:r w:rsidR="007D6AA0">
        <w:rPr>
          <w:rFonts w:ascii="Arial" w:hAnsi="Arial" w:cs="Arial"/>
          <w:i/>
          <w:sz w:val="18"/>
          <w:szCs w:val="18"/>
        </w:rPr>
        <w:t>I</w:t>
      </w:r>
      <w:bookmarkStart w:id="0" w:name="_GoBack"/>
      <w:bookmarkEnd w:id="0"/>
      <w:r w:rsidRPr="00D96B18">
        <w:rPr>
          <w:rFonts w:ascii="Arial" w:hAnsi="Arial" w:cs="Arial"/>
          <w:i/>
          <w:sz w:val="18"/>
          <w:szCs w:val="18"/>
        </w:rPr>
        <w:t xml:space="preserve"> do Zapytania ofertowego </w:t>
      </w:r>
    </w:p>
    <w:p w14:paraId="7C98F78A" w14:textId="77777777" w:rsidR="00A84526" w:rsidRDefault="00A84526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</w:p>
    <w:p w14:paraId="015540DF" w14:textId="77777777" w:rsidR="00325479" w:rsidRPr="00D96B18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>……………………………</w:t>
      </w:r>
    </w:p>
    <w:p w14:paraId="3EA65D70" w14:textId="77777777" w:rsidR="00325479" w:rsidRPr="00D96B18" w:rsidRDefault="00325479" w:rsidP="00325479">
      <w:pPr>
        <w:autoSpaceDE w:val="0"/>
        <w:spacing w:after="0"/>
        <w:ind w:left="567"/>
        <w:rPr>
          <w:rFonts w:ascii="Arial" w:hAnsi="Arial" w:cs="Arial"/>
          <w:b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   Pieczęć Wykonawcy</w:t>
      </w:r>
    </w:p>
    <w:p w14:paraId="0F5B74E6" w14:textId="77777777" w:rsidR="00325479" w:rsidRPr="00D96B18" w:rsidRDefault="00325479" w:rsidP="00325479">
      <w:pPr>
        <w:autoSpaceDE w:val="0"/>
        <w:spacing w:after="0"/>
        <w:ind w:left="6237"/>
        <w:rPr>
          <w:rFonts w:ascii="Arial" w:hAnsi="Arial" w:cs="Arial"/>
          <w:b/>
          <w:sz w:val="18"/>
          <w:szCs w:val="18"/>
        </w:rPr>
      </w:pPr>
    </w:p>
    <w:p w14:paraId="42A04703" w14:textId="0A5A2FF1" w:rsidR="00325479" w:rsidRPr="00D96B18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D96B18">
        <w:rPr>
          <w:rFonts w:ascii="Arial" w:hAnsi="Arial" w:cs="Arial"/>
          <w:color w:val="auto"/>
          <w:sz w:val="18"/>
          <w:szCs w:val="18"/>
          <w:lang w:val="pl-PL"/>
        </w:rPr>
        <w:t xml:space="preserve">            </w:t>
      </w:r>
      <w:r w:rsidRPr="00D96B18">
        <w:rPr>
          <w:rFonts w:ascii="Arial" w:hAnsi="Arial" w:cs="Arial"/>
          <w:color w:val="auto"/>
          <w:sz w:val="18"/>
          <w:szCs w:val="18"/>
        </w:rPr>
        <w:t>Nr postępowania: PZ/</w:t>
      </w:r>
      <w:r w:rsidR="00D96B18" w:rsidRPr="00D96B18">
        <w:rPr>
          <w:rFonts w:ascii="Arial" w:hAnsi="Arial" w:cs="Arial"/>
          <w:color w:val="auto"/>
          <w:sz w:val="18"/>
          <w:szCs w:val="18"/>
          <w:lang w:val="pl-PL"/>
        </w:rPr>
        <w:t>14</w:t>
      </w:r>
      <w:r w:rsidRPr="00D96B18">
        <w:rPr>
          <w:rFonts w:ascii="Arial" w:hAnsi="Arial" w:cs="Arial"/>
          <w:color w:val="auto"/>
          <w:sz w:val="18"/>
          <w:szCs w:val="18"/>
        </w:rPr>
        <w:t>/2018/EP/EX</w:t>
      </w:r>
    </w:p>
    <w:p w14:paraId="07953FDC" w14:textId="77777777" w:rsidR="00325479" w:rsidRPr="00D96B18" w:rsidRDefault="00325479" w:rsidP="00325479">
      <w:pPr>
        <w:autoSpaceDE w:val="0"/>
        <w:spacing w:after="0"/>
        <w:ind w:left="10485" w:firstLine="135"/>
        <w:jc w:val="both"/>
        <w:rPr>
          <w:rFonts w:ascii="Arial" w:hAnsi="Arial" w:cs="Arial"/>
          <w:color w:val="000000"/>
          <w:sz w:val="18"/>
          <w:szCs w:val="18"/>
        </w:rPr>
      </w:pPr>
      <w:r w:rsidRPr="00D96B18">
        <w:rPr>
          <w:rFonts w:ascii="Arial" w:hAnsi="Arial" w:cs="Arial"/>
          <w:b/>
          <w:sz w:val="18"/>
          <w:szCs w:val="18"/>
        </w:rPr>
        <w:t>Excento Sp. z o.o.</w:t>
      </w:r>
    </w:p>
    <w:p w14:paraId="03BF8110" w14:textId="77777777" w:rsidR="00325479" w:rsidRPr="00D96B18" w:rsidRDefault="00325479" w:rsidP="00325479">
      <w:pPr>
        <w:autoSpaceDE w:val="0"/>
        <w:spacing w:after="0"/>
        <w:ind w:left="10350" w:firstLine="270"/>
        <w:jc w:val="both"/>
        <w:rPr>
          <w:rFonts w:ascii="Arial" w:hAnsi="Arial" w:cs="Arial"/>
          <w:color w:val="000000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>al. Zwycięstwa 27</w:t>
      </w:r>
    </w:p>
    <w:p w14:paraId="64C707BF" w14:textId="77777777" w:rsidR="00325479" w:rsidRPr="00D96B18" w:rsidRDefault="00325479" w:rsidP="00325479">
      <w:pPr>
        <w:autoSpaceDE w:val="0"/>
        <w:spacing w:after="0"/>
        <w:ind w:left="10215" w:firstLine="405"/>
        <w:jc w:val="both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 xml:space="preserve">80-219 Gdańsk </w:t>
      </w:r>
    </w:p>
    <w:p w14:paraId="4281086C" w14:textId="77777777" w:rsidR="00325479" w:rsidRPr="00D96B18" w:rsidRDefault="00325479" w:rsidP="00325479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6E6DB513" w14:textId="722811E8" w:rsidR="00325479" w:rsidRPr="00D96B18" w:rsidRDefault="00325479" w:rsidP="00325479">
      <w:pPr>
        <w:tabs>
          <w:tab w:val="left" w:pos="3828"/>
        </w:tabs>
        <w:spacing w:after="0"/>
        <w:ind w:left="56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96B18">
        <w:rPr>
          <w:rFonts w:ascii="Arial" w:hAnsi="Arial" w:cs="Arial"/>
          <w:b/>
          <w:color w:val="000000"/>
          <w:sz w:val="18"/>
          <w:szCs w:val="18"/>
        </w:rPr>
        <w:t>FORMULARZ RZECZOWO-CENOWY</w:t>
      </w:r>
      <w:r w:rsidR="00D96B1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D96B18">
        <w:rPr>
          <w:rFonts w:ascii="Arial" w:hAnsi="Arial" w:cs="Arial"/>
          <w:b/>
          <w:color w:val="000000"/>
          <w:sz w:val="18"/>
          <w:szCs w:val="18"/>
        </w:rPr>
        <w:t>CZĘŚĆ I</w:t>
      </w:r>
    </w:p>
    <w:p w14:paraId="59A14714" w14:textId="77777777" w:rsidR="007765D7" w:rsidRDefault="007765D7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BFA8CE7" w14:textId="135D558F" w:rsidR="00EE0648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 xml:space="preserve">na </w:t>
      </w:r>
      <w:r w:rsidRPr="00D96B18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 xml:space="preserve">dostawę </w:t>
      </w:r>
      <w:r w:rsidRPr="00D96B18">
        <w:rPr>
          <w:rFonts w:ascii="Arial" w:hAnsi="Arial" w:cs="Arial"/>
          <w:b/>
          <w:sz w:val="18"/>
          <w:szCs w:val="18"/>
        </w:rPr>
        <w:t xml:space="preserve">materiałów i sprzętów na potrzeby projektu System monitorowania narażenia mieszkańców Gdańska na wybrane związki endokrynnie czynne w wodzie pitnej dostarczanej wodociągami oraz usuwanych w ściekach komunalnych, </w:t>
      </w:r>
      <w:r w:rsidRPr="00D96B18">
        <w:rPr>
          <w:rFonts w:ascii="Arial" w:hAnsi="Arial" w:cs="Arial"/>
          <w:sz w:val="18"/>
          <w:szCs w:val="18"/>
        </w:rPr>
        <w:t>realizowaną w projekcie „e-Pionier - wykorzystanie potencjału uczelni wyższych na rzecz podniesienia innowacyjności rozwiązań ICT w sektorze publicznym”</w:t>
      </w:r>
      <w:r w:rsidRPr="00D96B18">
        <w:rPr>
          <w:rFonts w:ascii="Arial" w:hAnsi="Arial" w:cs="Arial"/>
          <w:b/>
          <w:sz w:val="18"/>
          <w:szCs w:val="18"/>
        </w:rPr>
        <w:t xml:space="preserve"> </w:t>
      </w:r>
      <w:r w:rsidRPr="00D96B18">
        <w:rPr>
          <w:rFonts w:ascii="Arial" w:hAnsi="Arial" w:cs="Arial"/>
          <w:color w:val="000000"/>
          <w:sz w:val="18"/>
          <w:szCs w:val="18"/>
        </w:rPr>
        <w:t>w ramach Programu Operacyjnego Polska Cyfrowa 2014-2020, oś priorytetowa Cyfrowe kompetencje społeczeństwa (Działanie 3.3) przedstawiamy poniżej propozycję cenową:</w:t>
      </w:r>
      <w:r w:rsidR="00A6739D" w:rsidRPr="00D96B18">
        <w:rPr>
          <w:rFonts w:ascii="Arial" w:hAnsi="Arial" w:cs="Arial"/>
          <w:sz w:val="18"/>
          <w:szCs w:val="18"/>
        </w:rPr>
        <w:t xml:space="preserve"> </w:t>
      </w:r>
    </w:p>
    <w:p w14:paraId="76244760" w14:textId="77777777" w:rsidR="00360A3D" w:rsidRPr="00A84526" w:rsidRDefault="00360A3D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ela-Siatka"/>
        <w:tblW w:w="140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87"/>
        <w:gridCol w:w="1240"/>
        <w:gridCol w:w="1790"/>
        <w:gridCol w:w="1376"/>
        <w:gridCol w:w="1514"/>
        <w:gridCol w:w="1485"/>
        <w:gridCol w:w="1614"/>
        <w:gridCol w:w="1722"/>
      </w:tblGrid>
      <w:tr w:rsidR="007F42C4" w:rsidRPr="00D96B18" w14:paraId="333BB43C" w14:textId="2D3834FC" w:rsidTr="00360A3D">
        <w:trPr>
          <w:trHeight w:val="144"/>
        </w:trPr>
        <w:tc>
          <w:tcPr>
            <w:tcW w:w="426" w:type="dxa"/>
          </w:tcPr>
          <w:p w14:paraId="15FC60DF" w14:textId="194E818C" w:rsidR="007F42C4" w:rsidRPr="00D96B18" w:rsidRDefault="00360A3D" w:rsidP="00A6739D">
            <w:pPr>
              <w:tabs>
                <w:tab w:val="left" w:pos="9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</w:t>
            </w:r>
          </w:p>
        </w:tc>
        <w:tc>
          <w:tcPr>
            <w:tcW w:w="2887" w:type="dxa"/>
          </w:tcPr>
          <w:p w14:paraId="0E1D1485" w14:textId="37885FB4" w:rsidR="007F42C4" w:rsidRPr="00D96B18" w:rsidRDefault="007F42C4" w:rsidP="008F558A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B18">
              <w:rPr>
                <w:rFonts w:ascii="Arial" w:hAnsi="Arial" w:cs="Arial"/>
                <w:b/>
                <w:sz w:val="18"/>
                <w:szCs w:val="18"/>
              </w:rPr>
              <w:t>wyszczególnienie – opis przedmiotu zamówienia</w:t>
            </w:r>
          </w:p>
        </w:tc>
        <w:tc>
          <w:tcPr>
            <w:tcW w:w="1240" w:type="dxa"/>
          </w:tcPr>
          <w:p w14:paraId="0CA8ED10" w14:textId="77777777" w:rsidR="007F42C4" w:rsidRPr="00D96B18" w:rsidRDefault="007F42C4" w:rsidP="00A6739D">
            <w:pPr>
              <w:tabs>
                <w:tab w:val="left" w:pos="9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96B18">
              <w:rPr>
                <w:rFonts w:ascii="Arial" w:hAnsi="Arial" w:cs="Arial"/>
                <w:b/>
                <w:sz w:val="18"/>
                <w:szCs w:val="18"/>
              </w:rPr>
              <w:t xml:space="preserve">Jednostka miary </w:t>
            </w:r>
          </w:p>
        </w:tc>
        <w:tc>
          <w:tcPr>
            <w:tcW w:w="1790" w:type="dxa"/>
          </w:tcPr>
          <w:p w14:paraId="479B41E0" w14:textId="77777777" w:rsidR="007F42C4" w:rsidRPr="00D96B18" w:rsidRDefault="007F42C4" w:rsidP="00A6739D">
            <w:pPr>
              <w:tabs>
                <w:tab w:val="left" w:pos="9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96B18">
              <w:rPr>
                <w:rFonts w:ascii="Arial" w:hAnsi="Arial" w:cs="Arial"/>
                <w:b/>
                <w:sz w:val="18"/>
                <w:szCs w:val="18"/>
              </w:rPr>
              <w:t xml:space="preserve">liczba zamówienia podstawowego </w:t>
            </w:r>
          </w:p>
        </w:tc>
        <w:tc>
          <w:tcPr>
            <w:tcW w:w="1376" w:type="dxa"/>
          </w:tcPr>
          <w:p w14:paraId="2A3AF7A8" w14:textId="77777777" w:rsidR="007F42C4" w:rsidRPr="00D96B18" w:rsidRDefault="007F42C4" w:rsidP="009414C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6B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liczba zamówienia objętego prawem opcji</w:t>
            </w:r>
          </w:p>
        </w:tc>
        <w:tc>
          <w:tcPr>
            <w:tcW w:w="1514" w:type="dxa"/>
          </w:tcPr>
          <w:p w14:paraId="3B85410D" w14:textId="293B5038" w:rsidR="007F42C4" w:rsidRPr="00D96B18" w:rsidRDefault="007F42C4" w:rsidP="009414C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6B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jednostkowa netto za zamówienie podstawowe PLN</w:t>
            </w:r>
          </w:p>
        </w:tc>
        <w:tc>
          <w:tcPr>
            <w:tcW w:w="1485" w:type="dxa"/>
          </w:tcPr>
          <w:p w14:paraId="1AC6C6C5" w14:textId="73847AC9" w:rsidR="007F42C4" w:rsidRPr="00D96B18" w:rsidRDefault="007F42C4" w:rsidP="007F42C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6B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jednostkowa netto za zamówienie objęte prawem opcji PLN</w:t>
            </w:r>
          </w:p>
        </w:tc>
        <w:tc>
          <w:tcPr>
            <w:tcW w:w="1614" w:type="dxa"/>
          </w:tcPr>
          <w:p w14:paraId="0D4E03CB" w14:textId="77777777" w:rsidR="007F42C4" w:rsidRPr="00D96B18" w:rsidRDefault="007F42C4" w:rsidP="009414C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6B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netto zamówienia podstawowego PLN </w:t>
            </w:r>
          </w:p>
          <w:p w14:paraId="0B1936C1" w14:textId="12AFA4BA" w:rsidR="007F42C4" w:rsidRPr="00D96B18" w:rsidRDefault="007F42C4" w:rsidP="009414C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6B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(kolumna 4 x kolumna 6)</w:t>
            </w:r>
          </w:p>
        </w:tc>
        <w:tc>
          <w:tcPr>
            <w:tcW w:w="1722" w:type="dxa"/>
          </w:tcPr>
          <w:p w14:paraId="190990FA" w14:textId="77777777" w:rsidR="007F42C4" w:rsidRPr="00D96B18" w:rsidRDefault="007F42C4" w:rsidP="007F42C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6B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netto zamówienia objętego prawem opcji PLN </w:t>
            </w:r>
          </w:p>
          <w:p w14:paraId="60556CEE" w14:textId="70780DF3" w:rsidR="007F42C4" w:rsidRPr="00D96B18" w:rsidRDefault="007F42C4" w:rsidP="007F42C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6B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(kolumna 5 x kolumna 7)</w:t>
            </w:r>
          </w:p>
        </w:tc>
      </w:tr>
      <w:tr w:rsidR="007F42C4" w:rsidRPr="00D96B18" w14:paraId="264B6AC9" w14:textId="4840C7F1" w:rsidTr="00360A3D">
        <w:trPr>
          <w:trHeight w:val="366"/>
        </w:trPr>
        <w:tc>
          <w:tcPr>
            <w:tcW w:w="426" w:type="dxa"/>
          </w:tcPr>
          <w:p w14:paraId="147E3139" w14:textId="77777777" w:rsidR="007F42C4" w:rsidRPr="00D96B18" w:rsidRDefault="007F42C4" w:rsidP="009414CA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B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87" w:type="dxa"/>
          </w:tcPr>
          <w:p w14:paraId="48331FDD" w14:textId="77777777" w:rsidR="007F42C4" w:rsidRPr="00D96B18" w:rsidRDefault="007F42C4" w:rsidP="009414CA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B1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40" w:type="dxa"/>
          </w:tcPr>
          <w:p w14:paraId="6C5A380D" w14:textId="77777777" w:rsidR="007F42C4" w:rsidRPr="00D96B18" w:rsidRDefault="007F42C4" w:rsidP="009414CA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B1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790" w:type="dxa"/>
          </w:tcPr>
          <w:p w14:paraId="5C253199" w14:textId="77777777" w:rsidR="007F42C4" w:rsidRPr="00D96B18" w:rsidRDefault="007F42C4" w:rsidP="009414CA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B1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376" w:type="dxa"/>
          </w:tcPr>
          <w:p w14:paraId="19ECA38F" w14:textId="77777777" w:rsidR="007F42C4" w:rsidRPr="00D96B18" w:rsidRDefault="007F42C4" w:rsidP="009414CA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B1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514" w:type="dxa"/>
          </w:tcPr>
          <w:p w14:paraId="3D8FC92D" w14:textId="706D902A" w:rsidR="007F42C4" w:rsidRPr="00D96B18" w:rsidRDefault="007F42C4" w:rsidP="009414CA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B1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85" w:type="dxa"/>
          </w:tcPr>
          <w:p w14:paraId="4050E931" w14:textId="17FA728F" w:rsidR="007F42C4" w:rsidRPr="00D96B18" w:rsidRDefault="007F42C4" w:rsidP="009414CA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B1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614" w:type="dxa"/>
          </w:tcPr>
          <w:p w14:paraId="4357C91B" w14:textId="49EE7C32" w:rsidR="007F42C4" w:rsidRPr="00D96B18" w:rsidRDefault="007F42C4" w:rsidP="009414CA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B1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722" w:type="dxa"/>
          </w:tcPr>
          <w:p w14:paraId="78434E73" w14:textId="104F518A" w:rsidR="007F42C4" w:rsidRPr="00D96B18" w:rsidRDefault="007F42C4" w:rsidP="009414CA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B18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DE321E" w:rsidRPr="00D96B18" w14:paraId="5232EA60" w14:textId="36C8F812" w:rsidTr="00360A3D">
        <w:trPr>
          <w:trHeight w:val="144"/>
        </w:trPr>
        <w:tc>
          <w:tcPr>
            <w:tcW w:w="426" w:type="dxa"/>
            <w:tcBorders>
              <w:bottom w:val="single" w:sz="4" w:space="0" w:color="auto"/>
            </w:tcBorders>
          </w:tcPr>
          <w:p w14:paraId="189ADF69" w14:textId="77777777" w:rsidR="007F42C4" w:rsidRPr="00D96B18" w:rsidRDefault="007F42C4" w:rsidP="004A33A9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B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14:paraId="2A321EE9" w14:textId="77777777" w:rsidR="007F42C4" w:rsidRPr="00D96B18" w:rsidRDefault="007F42C4" w:rsidP="00462B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6B18">
              <w:rPr>
                <w:rFonts w:ascii="Arial" w:hAnsi="Arial" w:cs="Arial"/>
                <w:b/>
                <w:sz w:val="18"/>
                <w:szCs w:val="18"/>
              </w:rPr>
              <w:t xml:space="preserve">Zawór elektromagnetyczny Wersja 2-drogowa </w:t>
            </w:r>
          </w:p>
          <w:p w14:paraId="21C7D51C" w14:textId="0788AE64" w:rsidR="007F42C4" w:rsidRPr="00D96B18" w:rsidRDefault="007F42C4" w:rsidP="00462B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B18">
              <w:rPr>
                <w:rFonts w:ascii="Arial" w:hAnsi="Arial" w:cs="Arial"/>
                <w:sz w:val="18"/>
                <w:szCs w:val="18"/>
              </w:rPr>
              <w:t xml:space="preserve">Temperatura medium -10 °C do +100 °C, Temperatura otoczenia +55 °C max., Materiał korpusu Mosiądz lub stal nierdzewna, 1.4305, Materiał uszczelnienia FKM, Materiał cewki Epoksyd (Klasa H), Lepkość Max. 21 mm2/s, Tolerancja napięcia ±10 %, Cykl pracy Pojedynczy zawór W układzie modułowym 100% praca ciągła Cyklicznie 60% (30 </w:t>
            </w:r>
            <w:r w:rsidRPr="00D96B18">
              <w:rPr>
                <w:rFonts w:ascii="Arial" w:hAnsi="Arial" w:cs="Arial"/>
                <w:sz w:val="18"/>
                <w:szCs w:val="18"/>
              </w:rPr>
              <w:lastRenderedPageBreak/>
              <w:t>min) Pobór mocy DC: 4W, AC: 9 VA (otwarcie), 6VA (podtrzymanie) Stopień ochrony IP65 (z przyłączem kablowym)</w:t>
            </w:r>
          </w:p>
          <w:p w14:paraId="3700E5FE" w14:textId="5F377AC5" w:rsidR="007F42C4" w:rsidRPr="00D96B18" w:rsidRDefault="007F42C4" w:rsidP="0032547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6B18">
              <w:rPr>
                <w:rFonts w:ascii="Arial" w:hAnsi="Arial" w:cs="Arial"/>
                <w:sz w:val="18"/>
                <w:szCs w:val="18"/>
              </w:rPr>
              <w:t>Przyłącze elektryczne Złącze typu 2507 , standard</w:t>
            </w:r>
            <w:r w:rsidR="00325479" w:rsidRPr="00D96B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6B18">
              <w:rPr>
                <w:rFonts w:ascii="Arial" w:hAnsi="Arial" w:cs="Arial"/>
                <w:sz w:val="18"/>
                <w:szCs w:val="18"/>
              </w:rPr>
              <w:t>przemysłowy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388420BC" w14:textId="77777777" w:rsidR="007F42C4" w:rsidRPr="00D96B18" w:rsidRDefault="007F42C4" w:rsidP="00A6739D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D96B18">
              <w:rPr>
                <w:rFonts w:ascii="Arial" w:hAnsi="Arial" w:cs="Arial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3FE88F82" w14:textId="67083273" w:rsidR="007F42C4" w:rsidRPr="00D96B18" w:rsidRDefault="007F42C4" w:rsidP="00A6739D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D96B1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57D64571" w14:textId="6CEE3A3D" w:rsidR="007F42C4" w:rsidRPr="00D96B18" w:rsidRDefault="007F42C4" w:rsidP="00A6739D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D96B1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70051470" w14:textId="77777777" w:rsidR="007F42C4" w:rsidRPr="00D96B18" w:rsidRDefault="007F42C4" w:rsidP="00A6739D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48CE8AA1" w14:textId="77777777" w:rsidR="007F42C4" w:rsidRPr="00D96B18" w:rsidRDefault="007F42C4" w:rsidP="00A6739D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511E6C9F" w14:textId="77777777" w:rsidR="007F42C4" w:rsidRPr="00D96B18" w:rsidRDefault="007F42C4" w:rsidP="00A6739D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</w:tcPr>
          <w:p w14:paraId="56E19AA3" w14:textId="77777777" w:rsidR="007F42C4" w:rsidRPr="00D96B18" w:rsidRDefault="007F42C4" w:rsidP="00A6739D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374" w:rsidRPr="00D96B18" w14:paraId="40D7C3F0" w14:textId="27F63FB9" w:rsidTr="00360A3D">
        <w:trPr>
          <w:trHeight w:val="144"/>
        </w:trPr>
        <w:tc>
          <w:tcPr>
            <w:tcW w:w="426" w:type="dxa"/>
            <w:tcBorders>
              <w:bottom w:val="single" w:sz="4" w:space="0" w:color="auto"/>
            </w:tcBorders>
          </w:tcPr>
          <w:p w14:paraId="0656350D" w14:textId="77777777" w:rsidR="007F42C4" w:rsidRPr="00D96B18" w:rsidRDefault="007F42C4" w:rsidP="004A33A9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B18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14:paraId="0368EBE6" w14:textId="77777777" w:rsidR="007F42C4" w:rsidRPr="00D96B18" w:rsidRDefault="007F42C4" w:rsidP="00462B3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6B18">
              <w:rPr>
                <w:rFonts w:ascii="Arial" w:hAnsi="Arial" w:cs="Arial"/>
                <w:b/>
                <w:sz w:val="18"/>
                <w:szCs w:val="18"/>
              </w:rPr>
              <w:t>Zawór elektromagnetyczny Wersja 3/2-drogowa</w:t>
            </w:r>
          </w:p>
          <w:p w14:paraId="482C8683" w14:textId="77777777" w:rsidR="007F42C4" w:rsidRPr="00D96B18" w:rsidRDefault="007F42C4" w:rsidP="00462B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B18">
              <w:rPr>
                <w:rFonts w:ascii="Arial" w:hAnsi="Arial" w:cs="Arial"/>
                <w:sz w:val="18"/>
                <w:szCs w:val="18"/>
              </w:rPr>
              <w:t>Temperatura medium -10 °C do +100 °C, Temperatura otoczenia +55 °C max., Lepkość Max. 21 mm2/s, Tolerancja napięcia ±10 %, Cykl pracy Pojedynczy zawór W układzie modułowym</w:t>
            </w:r>
          </w:p>
          <w:p w14:paraId="6F313950" w14:textId="48E87248" w:rsidR="007F42C4" w:rsidRPr="00D96B18" w:rsidRDefault="007F42C4" w:rsidP="00462B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B18">
              <w:rPr>
                <w:rFonts w:ascii="Arial" w:hAnsi="Arial" w:cs="Arial"/>
                <w:sz w:val="18"/>
                <w:szCs w:val="18"/>
              </w:rPr>
              <w:t>100% praca ciągła Cyklicznie 60% (30 min) Materiał korpusu Mosiądz, poliamid (PA), stal</w:t>
            </w:r>
          </w:p>
          <w:p w14:paraId="4E709737" w14:textId="77777777" w:rsidR="007F42C4" w:rsidRPr="00D96B18" w:rsidRDefault="007F42C4" w:rsidP="00462B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B18">
              <w:rPr>
                <w:rFonts w:ascii="Arial" w:hAnsi="Arial" w:cs="Arial"/>
                <w:sz w:val="18"/>
                <w:szCs w:val="18"/>
              </w:rPr>
              <w:t>nierdzewna 1.4305 Materiał uszczelnienia FKM Materiał cewki Epoksyd (Klasa H)</w:t>
            </w:r>
          </w:p>
          <w:p w14:paraId="5065FB36" w14:textId="77777777" w:rsidR="007F42C4" w:rsidRPr="00D96B18" w:rsidRDefault="007F42C4" w:rsidP="00462B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B18">
              <w:rPr>
                <w:rFonts w:ascii="Arial" w:hAnsi="Arial" w:cs="Arial"/>
                <w:sz w:val="18"/>
                <w:szCs w:val="18"/>
              </w:rPr>
              <w:t>Pobór mocy DC: 4W, AC: 9 VA (otwarcie), 6VA (podtrzymanie) Stopień ochrony IP65 (z przyłączem kablowym) Przyłącze elektryczne Złącze typu 2507 , standard Przemysłowy, Korpus ze stali nierdzewnej,  Normalnie otwarty  3/2-drogowy kierunek przepływu zdefiniowany przez</w:t>
            </w:r>
          </w:p>
          <w:p w14:paraId="47E689A9" w14:textId="73632579" w:rsidR="007F42C4" w:rsidRPr="00D96B18" w:rsidRDefault="007F42C4" w:rsidP="00462B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6B18">
              <w:rPr>
                <w:rFonts w:ascii="Arial" w:hAnsi="Arial" w:cs="Arial"/>
                <w:sz w:val="18"/>
                <w:szCs w:val="18"/>
              </w:rPr>
              <w:t>Użytkownika, Wersja z cewką 2 W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723C0304" w14:textId="0173B8CF" w:rsidR="007F42C4" w:rsidRPr="00D96B18" w:rsidRDefault="007F42C4" w:rsidP="00A6739D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D96B1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034C9C81" w14:textId="2D941373" w:rsidR="007F42C4" w:rsidRPr="00D96B18" w:rsidRDefault="007F42C4" w:rsidP="00A6739D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D96B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2D1CB1A5" w14:textId="5E0F27EA" w:rsidR="007F42C4" w:rsidRPr="00D96B18" w:rsidRDefault="007F42C4" w:rsidP="00A6739D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D96B1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7FAB0192" w14:textId="77777777" w:rsidR="007F42C4" w:rsidRPr="00D96B18" w:rsidRDefault="007F42C4" w:rsidP="00A6739D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12658088" w14:textId="77777777" w:rsidR="007F42C4" w:rsidRPr="00D96B18" w:rsidRDefault="007F42C4" w:rsidP="00A6739D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2416E6DE" w14:textId="77777777" w:rsidR="007F42C4" w:rsidRPr="00D96B18" w:rsidRDefault="007F42C4" w:rsidP="00A6739D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</w:tcPr>
          <w:p w14:paraId="2CF77440" w14:textId="77777777" w:rsidR="007F42C4" w:rsidRPr="00D96B18" w:rsidRDefault="007F42C4" w:rsidP="00A6739D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526" w:rsidRPr="00D96B18" w14:paraId="5A65C7E4" w14:textId="77777777" w:rsidTr="00360A3D">
        <w:trPr>
          <w:trHeight w:val="144"/>
        </w:trPr>
        <w:tc>
          <w:tcPr>
            <w:tcW w:w="107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A694" w14:textId="5CD4FE0A" w:rsidR="00A84526" w:rsidRPr="00D96B18" w:rsidRDefault="00A84526" w:rsidP="00A84526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 WARTOŚĆ NETTO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</w:tcBorders>
          </w:tcPr>
          <w:p w14:paraId="60486D48" w14:textId="77777777" w:rsidR="00A84526" w:rsidRPr="00D96B18" w:rsidRDefault="00A84526" w:rsidP="00050EBB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</w:tcPr>
          <w:p w14:paraId="55954430" w14:textId="77777777" w:rsidR="00A84526" w:rsidRPr="00D96B18" w:rsidRDefault="00A84526" w:rsidP="00DE321E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526" w:rsidRPr="00D96B18" w14:paraId="56939A3A" w14:textId="77777777" w:rsidTr="00360A3D">
        <w:trPr>
          <w:trHeight w:val="144"/>
        </w:trPr>
        <w:tc>
          <w:tcPr>
            <w:tcW w:w="10718" w:type="dxa"/>
            <w:gridSpan w:val="7"/>
          </w:tcPr>
          <w:p w14:paraId="767C5941" w14:textId="2D0A6F7E" w:rsidR="00A84526" w:rsidRPr="00D96B18" w:rsidRDefault="00A84526" w:rsidP="00655499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 WARTOŚĆ BRUTTO</w:t>
            </w:r>
          </w:p>
        </w:tc>
        <w:tc>
          <w:tcPr>
            <w:tcW w:w="1614" w:type="dxa"/>
          </w:tcPr>
          <w:p w14:paraId="1B78FCB7" w14:textId="77777777" w:rsidR="00A84526" w:rsidRPr="00D96B18" w:rsidRDefault="00A84526" w:rsidP="00655499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</w:tcPr>
          <w:p w14:paraId="0B83B3C1" w14:textId="77777777" w:rsidR="00A84526" w:rsidRPr="00D96B18" w:rsidRDefault="00A84526" w:rsidP="00655499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CC869D" w14:textId="77777777" w:rsidR="00360A3D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20AAFF2" w14:textId="77777777" w:rsidR="00A52336" w:rsidRDefault="00A52336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70927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08551C11" w14:textId="77777777" w:rsidR="00360A3D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F544BE" w14:textId="6C8B8032" w:rsidR="007765D7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wykonania zamówienia: ……………….. dni od daty podpisania umowy.</w:t>
      </w:r>
    </w:p>
    <w:p w14:paraId="4422625C" w14:textId="77777777" w:rsidR="00360A3D" w:rsidRPr="00E70927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77777777" w:rsidR="00A52336" w:rsidRPr="00E70927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709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 do zapytania ofertowego.</w:t>
      </w:r>
    </w:p>
    <w:p w14:paraId="504145B7" w14:textId="77777777" w:rsidR="00A52336" w:rsidRPr="00D96B18" w:rsidRDefault="00A52336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FC908BC" w14:textId="138AFB36" w:rsidR="00DE321E" w:rsidRPr="00D96B18" w:rsidRDefault="00DE321E" w:rsidP="00A8452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Dnia ………………………………….     </w:t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  <w:t xml:space="preserve">    </w:t>
      </w:r>
      <w:r w:rsidRPr="00D96B18">
        <w:rPr>
          <w:rFonts w:ascii="Arial" w:hAnsi="Arial" w:cs="Arial"/>
          <w:sz w:val="18"/>
          <w:szCs w:val="18"/>
        </w:rPr>
        <w:t xml:space="preserve">  ……………………………………………</w:t>
      </w:r>
    </w:p>
    <w:p w14:paraId="4228F6E8" w14:textId="42EEC59A" w:rsidR="00A6739D" w:rsidRPr="00D96B18" w:rsidRDefault="00DE321E" w:rsidP="00696700">
      <w:pPr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  <w:t xml:space="preserve">         Pieczęć i podpis osoby uprawnionej</w:t>
      </w:r>
    </w:p>
    <w:sectPr w:rsidR="00A6739D" w:rsidRPr="00D96B18" w:rsidSect="00A67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88FA3" w14:textId="77777777" w:rsidR="003C2E94" w:rsidRDefault="003C2E94" w:rsidP="00A6739D">
      <w:pPr>
        <w:spacing w:after="0" w:line="240" w:lineRule="auto"/>
      </w:pPr>
      <w:r>
        <w:separator/>
      </w:r>
    </w:p>
  </w:endnote>
  <w:endnote w:type="continuationSeparator" w:id="0">
    <w:p w14:paraId="577D879F" w14:textId="77777777" w:rsidR="003C2E94" w:rsidRDefault="003C2E94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F03CC" w14:textId="77777777" w:rsidR="003C2E94" w:rsidRDefault="003C2E94" w:rsidP="00A6739D">
      <w:pPr>
        <w:spacing w:after="0" w:line="240" w:lineRule="auto"/>
      </w:pPr>
      <w:r>
        <w:separator/>
      </w:r>
    </w:p>
  </w:footnote>
  <w:footnote w:type="continuationSeparator" w:id="0">
    <w:p w14:paraId="0C27C080" w14:textId="77777777" w:rsidR="003C2E94" w:rsidRDefault="003C2E94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7D6AA0" w:rsidRPr="007D6AA0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7D6AA0" w:rsidRPr="007D6AA0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50FA2"/>
    <w:rsid w:val="000A4C56"/>
    <w:rsid w:val="000B13B0"/>
    <w:rsid w:val="000D081A"/>
    <w:rsid w:val="00104423"/>
    <w:rsid w:val="00124C19"/>
    <w:rsid w:val="00163A55"/>
    <w:rsid w:val="0016497B"/>
    <w:rsid w:val="001773F7"/>
    <w:rsid w:val="002045C6"/>
    <w:rsid w:val="00224FCF"/>
    <w:rsid w:val="00261996"/>
    <w:rsid w:val="00273477"/>
    <w:rsid w:val="00284523"/>
    <w:rsid w:val="00297C4F"/>
    <w:rsid w:val="00306437"/>
    <w:rsid w:val="00325479"/>
    <w:rsid w:val="00360A3D"/>
    <w:rsid w:val="003C04F6"/>
    <w:rsid w:val="003C2E94"/>
    <w:rsid w:val="003F256D"/>
    <w:rsid w:val="00446639"/>
    <w:rsid w:val="00462B35"/>
    <w:rsid w:val="004769F6"/>
    <w:rsid w:val="004A33A9"/>
    <w:rsid w:val="004A495A"/>
    <w:rsid w:val="00510D2C"/>
    <w:rsid w:val="00535E3C"/>
    <w:rsid w:val="005718F9"/>
    <w:rsid w:val="0058592B"/>
    <w:rsid w:val="005D794D"/>
    <w:rsid w:val="005F6906"/>
    <w:rsid w:val="0061645F"/>
    <w:rsid w:val="00660A4B"/>
    <w:rsid w:val="00666C2D"/>
    <w:rsid w:val="00691B6B"/>
    <w:rsid w:val="00696700"/>
    <w:rsid w:val="00696764"/>
    <w:rsid w:val="00725573"/>
    <w:rsid w:val="0076499B"/>
    <w:rsid w:val="007765D7"/>
    <w:rsid w:val="007B3F65"/>
    <w:rsid w:val="007D6AA0"/>
    <w:rsid w:val="007F42C4"/>
    <w:rsid w:val="0080534D"/>
    <w:rsid w:val="00851CA9"/>
    <w:rsid w:val="008D08D3"/>
    <w:rsid w:val="008E3DFB"/>
    <w:rsid w:val="008E4E58"/>
    <w:rsid w:val="008F558A"/>
    <w:rsid w:val="009414CA"/>
    <w:rsid w:val="0096059D"/>
    <w:rsid w:val="00995C1B"/>
    <w:rsid w:val="009A58F0"/>
    <w:rsid w:val="00A52336"/>
    <w:rsid w:val="00A6739D"/>
    <w:rsid w:val="00A84526"/>
    <w:rsid w:val="00A94D84"/>
    <w:rsid w:val="00AA2460"/>
    <w:rsid w:val="00AA7817"/>
    <w:rsid w:val="00AB6072"/>
    <w:rsid w:val="00AF4471"/>
    <w:rsid w:val="00AF7BA6"/>
    <w:rsid w:val="00B0776D"/>
    <w:rsid w:val="00B13050"/>
    <w:rsid w:val="00B56807"/>
    <w:rsid w:val="00B56E73"/>
    <w:rsid w:val="00BB67EC"/>
    <w:rsid w:val="00BC423A"/>
    <w:rsid w:val="00BE6A8B"/>
    <w:rsid w:val="00C067CD"/>
    <w:rsid w:val="00C24022"/>
    <w:rsid w:val="00CB48D1"/>
    <w:rsid w:val="00CE1374"/>
    <w:rsid w:val="00D52FE7"/>
    <w:rsid w:val="00D60A55"/>
    <w:rsid w:val="00D66ED1"/>
    <w:rsid w:val="00D77F6B"/>
    <w:rsid w:val="00D85742"/>
    <w:rsid w:val="00D96B18"/>
    <w:rsid w:val="00DE321E"/>
    <w:rsid w:val="00E358BA"/>
    <w:rsid w:val="00E43890"/>
    <w:rsid w:val="00E44F34"/>
    <w:rsid w:val="00E57E5C"/>
    <w:rsid w:val="00E84EE8"/>
    <w:rsid w:val="00EB20F3"/>
    <w:rsid w:val="00EC1D91"/>
    <w:rsid w:val="00ED42EC"/>
    <w:rsid w:val="00EE0648"/>
    <w:rsid w:val="00F06595"/>
    <w:rsid w:val="00F42F85"/>
    <w:rsid w:val="00F76E1C"/>
    <w:rsid w:val="00FA0577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10</cp:revision>
  <cp:lastPrinted>2018-03-30T07:57:00Z</cp:lastPrinted>
  <dcterms:created xsi:type="dcterms:W3CDTF">2018-03-29T08:59:00Z</dcterms:created>
  <dcterms:modified xsi:type="dcterms:W3CDTF">2018-03-30T09:01:00Z</dcterms:modified>
</cp:coreProperties>
</file>